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C504A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3AB89D56" w14:textId="0BF91343" w:rsidR="00235D1C" w:rsidRDefault="008109A1" w:rsidP="00417448">
      <w:pPr>
        <w:tabs>
          <w:tab w:val="left" w:pos="5400"/>
        </w:tabs>
        <w:jc w:val="center"/>
        <w:textAlignment w:val="center"/>
        <w:rPr>
          <w:szCs w:val="24"/>
        </w:rPr>
      </w:pPr>
      <w:r>
        <w:rPr>
          <w:b/>
          <w:bCs/>
          <w:caps/>
          <w:szCs w:val="24"/>
        </w:rPr>
        <w:t>(1</w:t>
      </w:r>
      <w:r w:rsidR="00495446">
        <w:rPr>
          <w:b/>
          <w:bCs/>
          <w:caps/>
          <w:szCs w:val="24"/>
        </w:rPr>
        <w:t xml:space="preserve">, 2, 10 ir </w:t>
      </w:r>
      <w:r>
        <w:rPr>
          <w:b/>
          <w:bCs/>
          <w:caps/>
          <w:szCs w:val="24"/>
        </w:rPr>
        <w:t>11 pirkimo dalims)</w:t>
      </w:r>
    </w:p>
    <w:p w14:paraId="5DC5BB69" w14:textId="77777777" w:rsidR="00B130F4" w:rsidRDefault="00B130F4">
      <w:pPr>
        <w:widowControl w:val="0"/>
        <w:pBdr>
          <w:top w:val="nil"/>
          <w:left w:val="nil"/>
          <w:bottom w:val="nil"/>
          <w:right w:val="nil"/>
          <w:between w:val="nil"/>
        </w:pBdr>
        <w:tabs>
          <w:tab w:val="left" w:pos="567"/>
          <w:tab w:val="left" w:pos="851"/>
        </w:tabs>
        <w:rPr>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504AD">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C504A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504A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504AD">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C504AD">
            <w:pPr>
              <w:rPr>
                <w:b/>
                <w:bCs/>
                <w:kern w:val="2"/>
                <w:szCs w:val="24"/>
              </w:rPr>
            </w:pPr>
            <w:r>
              <w:rPr>
                <w:b/>
                <w:bCs/>
                <w:kern w:val="2"/>
                <w:szCs w:val="24"/>
              </w:rPr>
              <w:t>1.1. Pirkėjas</w:t>
            </w:r>
          </w:p>
        </w:tc>
        <w:tc>
          <w:tcPr>
            <w:tcW w:w="3240" w:type="dxa"/>
          </w:tcPr>
          <w:p w14:paraId="79329B4A" w14:textId="77777777" w:rsidR="00B130F4" w:rsidRDefault="00C504AD">
            <w:pPr>
              <w:rPr>
                <w:kern w:val="2"/>
                <w:szCs w:val="24"/>
              </w:rPr>
            </w:pPr>
            <w:r>
              <w:rPr>
                <w:kern w:val="2"/>
                <w:szCs w:val="24"/>
              </w:rPr>
              <w:t>1.1.1. Pavadinimas</w:t>
            </w:r>
          </w:p>
        </w:tc>
        <w:tc>
          <w:tcPr>
            <w:tcW w:w="3510" w:type="dxa"/>
          </w:tcPr>
          <w:p w14:paraId="257C56CD" w14:textId="33FF9C8A" w:rsidR="00B130F4" w:rsidRPr="008109A1" w:rsidRDefault="008109A1" w:rsidP="002A4D8A">
            <w:pPr>
              <w:tabs>
                <w:tab w:val="left" w:pos="73"/>
              </w:tabs>
              <w:rPr>
                <w:kern w:val="2"/>
                <w:szCs w:val="24"/>
              </w:rPr>
            </w:pPr>
            <w:r w:rsidRPr="008109A1">
              <w:rPr>
                <w:kern w:val="2"/>
                <w:szCs w:val="24"/>
                <w:lang w:val="en-US"/>
              </w:rPr>
              <w:t>Lietuvos kariuomenės Kibernetinės gynybos valdybos Informacinių technologijų tarnyba</w:t>
            </w: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C504AD">
            <w:pPr>
              <w:rPr>
                <w:kern w:val="2"/>
                <w:szCs w:val="24"/>
              </w:rPr>
            </w:pPr>
            <w:r>
              <w:rPr>
                <w:kern w:val="2"/>
                <w:szCs w:val="24"/>
              </w:rPr>
              <w:t>1.1.2. Juridinio asmens kodas</w:t>
            </w:r>
          </w:p>
        </w:tc>
        <w:tc>
          <w:tcPr>
            <w:tcW w:w="3510" w:type="dxa"/>
          </w:tcPr>
          <w:p w14:paraId="60D73196" w14:textId="18F3A58C" w:rsidR="00B130F4" w:rsidRDefault="008A790C" w:rsidP="002A4D8A">
            <w:pPr>
              <w:rPr>
                <w:kern w:val="2"/>
                <w:szCs w:val="24"/>
              </w:rPr>
            </w:pPr>
            <w:r w:rsidRPr="008A790C">
              <w:rPr>
                <w:kern w:val="2"/>
                <w:szCs w:val="24"/>
              </w:rPr>
              <w:t>307054683</w:t>
            </w: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C504AD">
            <w:pPr>
              <w:rPr>
                <w:kern w:val="2"/>
                <w:szCs w:val="24"/>
              </w:rPr>
            </w:pPr>
            <w:r>
              <w:rPr>
                <w:kern w:val="2"/>
                <w:szCs w:val="24"/>
              </w:rPr>
              <w:t>1.1.3. Adresas</w:t>
            </w:r>
          </w:p>
        </w:tc>
        <w:tc>
          <w:tcPr>
            <w:tcW w:w="3510" w:type="dxa"/>
          </w:tcPr>
          <w:p w14:paraId="0018166E" w14:textId="666E259E" w:rsidR="00B130F4" w:rsidRDefault="008A790C" w:rsidP="002A4D8A">
            <w:pPr>
              <w:rPr>
                <w:kern w:val="2"/>
                <w:szCs w:val="24"/>
              </w:rPr>
            </w:pPr>
            <w:r w:rsidRPr="008A790C">
              <w:rPr>
                <w:kern w:val="2"/>
                <w:szCs w:val="24"/>
              </w:rPr>
              <w:t>Šilo g. 5a</w:t>
            </w:r>
            <w:r>
              <w:rPr>
                <w:kern w:val="2"/>
                <w:szCs w:val="24"/>
              </w:rPr>
              <w:t>, LT 10322Vilnius</w:t>
            </w: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C504AD">
            <w:pPr>
              <w:rPr>
                <w:kern w:val="2"/>
                <w:szCs w:val="24"/>
              </w:rPr>
            </w:pPr>
            <w:r>
              <w:rPr>
                <w:kern w:val="2"/>
                <w:szCs w:val="24"/>
              </w:rPr>
              <w:t>1.1.4. PVM mokėtojo kodas</w:t>
            </w:r>
          </w:p>
        </w:tc>
        <w:tc>
          <w:tcPr>
            <w:tcW w:w="3510" w:type="dxa"/>
          </w:tcPr>
          <w:p w14:paraId="5DC1D43A" w14:textId="77777777" w:rsidR="00B130F4" w:rsidRDefault="00B130F4" w:rsidP="00417448">
            <w:pP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C504AD">
            <w:pPr>
              <w:rPr>
                <w:kern w:val="2"/>
                <w:szCs w:val="24"/>
              </w:rPr>
            </w:pPr>
            <w:r>
              <w:rPr>
                <w:kern w:val="2"/>
                <w:szCs w:val="24"/>
              </w:rPr>
              <w:t>1.1.5. Atsiskaitomoji sąskaita</w:t>
            </w:r>
          </w:p>
        </w:tc>
        <w:tc>
          <w:tcPr>
            <w:tcW w:w="3510" w:type="dxa"/>
          </w:tcPr>
          <w:p w14:paraId="014D43A6" w14:textId="0D4E6658" w:rsidR="00B130F4" w:rsidRDefault="008A790C" w:rsidP="00417448">
            <w:pPr>
              <w:rPr>
                <w:kern w:val="2"/>
                <w:szCs w:val="24"/>
              </w:rPr>
            </w:pPr>
            <w:r w:rsidRPr="008A790C">
              <w:rPr>
                <w:kern w:val="2"/>
                <w:szCs w:val="24"/>
              </w:rPr>
              <w:t>LT62 40400 63610 001175</w:t>
            </w: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C504AD">
            <w:pPr>
              <w:rPr>
                <w:kern w:val="2"/>
                <w:szCs w:val="24"/>
              </w:rPr>
            </w:pPr>
            <w:r>
              <w:rPr>
                <w:kern w:val="2"/>
                <w:szCs w:val="24"/>
              </w:rPr>
              <w:t>1.1.6. Bankas, banko kodas</w:t>
            </w:r>
          </w:p>
        </w:tc>
        <w:tc>
          <w:tcPr>
            <w:tcW w:w="3510" w:type="dxa"/>
          </w:tcPr>
          <w:p w14:paraId="4327E9F3" w14:textId="77777777" w:rsidR="00CA74B2" w:rsidRPr="00CA74B2" w:rsidRDefault="00CA74B2" w:rsidP="00417448">
            <w:pPr>
              <w:rPr>
                <w:kern w:val="2"/>
                <w:szCs w:val="24"/>
                <w:lang w:val="en-US"/>
              </w:rPr>
            </w:pPr>
            <w:r w:rsidRPr="00CA74B2">
              <w:rPr>
                <w:kern w:val="2"/>
                <w:szCs w:val="24"/>
                <w:lang w:val="en-US"/>
              </w:rPr>
              <w:t>Lietuvos Respublikos finansų ministerija</w:t>
            </w:r>
          </w:p>
          <w:p w14:paraId="4A0FA384" w14:textId="6D46DDCD" w:rsidR="00B130F4" w:rsidRDefault="00CA74B2" w:rsidP="00417448">
            <w:pPr>
              <w:rPr>
                <w:kern w:val="2"/>
                <w:szCs w:val="24"/>
              </w:rPr>
            </w:pPr>
            <w:r w:rsidRPr="00CA74B2">
              <w:rPr>
                <w:kern w:val="2"/>
                <w:szCs w:val="24"/>
                <w:lang w:val="en-US"/>
              </w:rPr>
              <w:t>Finansų įstaigos kodas 40 400</w:t>
            </w: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C504AD">
            <w:pPr>
              <w:rPr>
                <w:kern w:val="2"/>
                <w:szCs w:val="24"/>
              </w:rPr>
            </w:pPr>
            <w:r>
              <w:rPr>
                <w:kern w:val="2"/>
                <w:szCs w:val="24"/>
              </w:rPr>
              <w:t>1.1.7. Telefonas</w:t>
            </w:r>
          </w:p>
        </w:tc>
        <w:tc>
          <w:tcPr>
            <w:tcW w:w="3510" w:type="dxa"/>
          </w:tcPr>
          <w:p w14:paraId="5D23B4BD" w14:textId="2EF7152E" w:rsidR="00B130F4" w:rsidRDefault="008A790C" w:rsidP="00417448">
            <w:pPr>
              <w:rPr>
                <w:kern w:val="2"/>
                <w:szCs w:val="24"/>
              </w:rPr>
            </w:pPr>
            <w:r w:rsidRPr="008A790C">
              <w:rPr>
                <w:kern w:val="2"/>
                <w:szCs w:val="24"/>
              </w:rPr>
              <w:t>+370 5 273 5751</w:t>
            </w: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C504AD">
            <w:pPr>
              <w:rPr>
                <w:kern w:val="2"/>
                <w:szCs w:val="24"/>
              </w:rPr>
            </w:pPr>
            <w:r>
              <w:rPr>
                <w:kern w:val="2"/>
                <w:szCs w:val="24"/>
              </w:rPr>
              <w:t>1.1.8. El. paštas</w:t>
            </w:r>
          </w:p>
        </w:tc>
        <w:tc>
          <w:tcPr>
            <w:tcW w:w="3510" w:type="dxa"/>
          </w:tcPr>
          <w:p w14:paraId="05C43373" w14:textId="62AD9F00" w:rsidR="00B130F4" w:rsidRDefault="008A790C" w:rsidP="00417448">
            <w:pPr>
              <w:rPr>
                <w:kern w:val="2"/>
                <w:szCs w:val="24"/>
              </w:rPr>
            </w:pPr>
            <w:r w:rsidRPr="008A790C">
              <w:rPr>
                <w:kern w:val="2"/>
                <w:szCs w:val="24"/>
              </w:rPr>
              <w:t>itt@mil.lt</w:t>
            </w: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C504AD">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C504AD">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C504AD">
            <w:pPr>
              <w:rPr>
                <w:b/>
                <w:bCs/>
                <w:kern w:val="2"/>
                <w:szCs w:val="24"/>
              </w:rPr>
            </w:pPr>
            <w:r>
              <w:rPr>
                <w:b/>
                <w:bCs/>
                <w:kern w:val="2"/>
                <w:szCs w:val="24"/>
              </w:rPr>
              <w:t>1.2. Tiekėjas</w:t>
            </w:r>
          </w:p>
          <w:p w14:paraId="18D1129E" w14:textId="77777777" w:rsidR="00B130F4" w:rsidRDefault="00C504AD">
            <w:pPr>
              <w:rPr>
                <w:color w:val="0070C0"/>
                <w:kern w:val="2"/>
                <w:szCs w:val="24"/>
              </w:rPr>
            </w:pPr>
            <w:r>
              <w:rPr>
                <w:color w:val="0070C0"/>
                <w:kern w:val="2"/>
                <w:szCs w:val="24"/>
              </w:rPr>
              <w:t>(jei Tiekėjas yra fizinis asmuo, skiltys atitinkamai pakoreguojamos.</w:t>
            </w:r>
          </w:p>
          <w:p w14:paraId="27C3E901" w14:textId="77777777" w:rsidR="00B130F4" w:rsidRDefault="00C504AD">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C504AD">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C504AD">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C504AD">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C504AD">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C504AD">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C504AD">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C504AD">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C504AD">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C504AD">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C504AD">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C504AD">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504A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504A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C504AD">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504A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45B485" w14:textId="6A1FFB6B" w:rsidR="002A4D8A" w:rsidRDefault="00C504AD">
            <w:pPr>
              <w:rPr>
                <w:kern w:val="2"/>
                <w:szCs w:val="24"/>
              </w:rPr>
            </w:pPr>
            <w:r>
              <w:rPr>
                <w:kern w:val="2"/>
                <w:szCs w:val="24"/>
              </w:rPr>
              <w:t xml:space="preserve">Tiekėjas įsipareigoja Sutartyje numatytomis sąlygomis perduoti </w:t>
            </w:r>
            <w:r w:rsidRPr="006F58CF">
              <w:rPr>
                <w:kern w:val="2"/>
                <w:szCs w:val="24"/>
              </w:rPr>
              <w:t xml:space="preserve">Pirkėjui </w:t>
            </w:r>
            <w:r w:rsidR="006F58CF" w:rsidRPr="006F58CF">
              <w:rPr>
                <w:kern w:val="2"/>
                <w:szCs w:val="24"/>
              </w:rPr>
              <w:t>t</w:t>
            </w:r>
            <w:r w:rsidR="006F58CF" w:rsidRPr="006F58CF">
              <w:rPr>
                <w:kern w:val="2"/>
                <w:szCs w:val="24"/>
                <w:lang w:val="en-US"/>
              </w:rPr>
              <w:t>arnybinių stočių ir specialiąją įrangą</w:t>
            </w:r>
            <w:r w:rsidR="006F58CF" w:rsidRPr="006F58CF">
              <w:rPr>
                <w:kern w:val="2"/>
                <w:szCs w:val="24"/>
              </w:rPr>
              <w:t xml:space="preserve"> </w:t>
            </w:r>
            <w:r w:rsidR="00FD0FA9">
              <w:rPr>
                <w:kern w:val="2"/>
                <w:szCs w:val="24"/>
              </w:rPr>
              <w:t xml:space="preserve"> </w:t>
            </w:r>
            <w:r w:rsidR="00FD0FA9">
              <w:rPr>
                <w:color w:val="000000"/>
                <w:kern w:val="2"/>
                <w:szCs w:val="24"/>
              </w:rPr>
              <w:t>(toliau – Prekės)</w:t>
            </w:r>
            <w:r w:rsidR="002A4D8A">
              <w:rPr>
                <w:kern w:val="2"/>
                <w:szCs w:val="24"/>
              </w:rPr>
              <w:t>:</w:t>
            </w:r>
          </w:p>
          <w:p w14:paraId="3CC09BEA" w14:textId="68DD9DE3" w:rsidR="002A4D8A" w:rsidRPr="00517DC2" w:rsidRDefault="002A4D8A" w:rsidP="002A4D8A">
            <w:pPr>
              <w:rPr>
                <w:i/>
                <w:iCs/>
                <w:kern w:val="2"/>
                <w:szCs w:val="24"/>
              </w:rPr>
            </w:pPr>
            <w:r w:rsidRPr="00517DC2">
              <w:rPr>
                <w:i/>
                <w:iCs/>
                <w:color w:val="000000"/>
                <w:kern w:val="2"/>
                <w:szCs w:val="24"/>
                <w:u w:val="single"/>
              </w:rPr>
              <w:t xml:space="preserve">1 </w:t>
            </w:r>
            <w:r w:rsidRPr="00517DC2">
              <w:rPr>
                <w:i/>
                <w:iCs/>
                <w:kern w:val="2"/>
                <w:szCs w:val="24"/>
                <w:u w:val="single"/>
              </w:rPr>
              <w:t>dalis</w:t>
            </w:r>
            <w:r w:rsidRPr="00517DC2">
              <w:rPr>
                <w:i/>
                <w:iCs/>
                <w:kern w:val="2"/>
                <w:szCs w:val="24"/>
              </w:rPr>
              <w:t xml:space="preserve"> – Kriptografinių raktų generavimo įrenginys;</w:t>
            </w:r>
          </w:p>
          <w:p w14:paraId="442A23E5" w14:textId="0A7B2E3A" w:rsidR="002A4D8A" w:rsidRPr="00517DC2" w:rsidRDefault="002A4D8A" w:rsidP="002A4D8A">
            <w:pPr>
              <w:rPr>
                <w:i/>
                <w:iCs/>
                <w:kern w:val="2"/>
                <w:szCs w:val="24"/>
              </w:rPr>
            </w:pPr>
            <w:r w:rsidRPr="00517DC2">
              <w:rPr>
                <w:i/>
                <w:iCs/>
                <w:kern w:val="2"/>
                <w:szCs w:val="24"/>
              </w:rPr>
              <w:t>2</w:t>
            </w:r>
            <w:r w:rsidR="00517DC2" w:rsidRPr="00517DC2">
              <w:rPr>
                <w:i/>
                <w:iCs/>
                <w:kern w:val="2"/>
                <w:szCs w:val="24"/>
                <w:u w:val="single"/>
              </w:rPr>
              <w:t xml:space="preserve"> dalis</w:t>
            </w:r>
            <w:r w:rsidR="00517DC2" w:rsidRPr="00517DC2">
              <w:rPr>
                <w:i/>
                <w:iCs/>
                <w:kern w:val="2"/>
                <w:szCs w:val="24"/>
              </w:rPr>
              <w:t xml:space="preserve"> </w:t>
            </w:r>
            <w:r w:rsidRPr="00517DC2">
              <w:rPr>
                <w:i/>
                <w:iCs/>
                <w:kern w:val="2"/>
                <w:szCs w:val="24"/>
              </w:rPr>
              <w:t>– Elektroninių kriptografinių raktų valdymo sistema;</w:t>
            </w:r>
          </w:p>
          <w:p w14:paraId="6E863B21" w14:textId="34E808C6" w:rsidR="002A4D8A" w:rsidRPr="00517DC2" w:rsidRDefault="002A4D8A" w:rsidP="002A4D8A">
            <w:pPr>
              <w:rPr>
                <w:i/>
                <w:iCs/>
                <w:kern w:val="2"/>
                <w:szCs w:val="24"/>
              </w:rPr>
            </w:pPr>
            <w:r w:rsidRPr="00517DC2">
              <w:rPr>
                <w:i/>
                <w:iCs/>
                <w:kern w:val="2"/>
                <w:szCs w:val="24"/>
              </w:rPr>
              <w:t>10</w:t>
            </w:r>
            <w:r w:rsidR="00517DC2" w:rsidRPr="00517DC2">
              <w:rPr>
                <w:i/>
                <w:iCs/>
                <w:kern w:val="2"/>
                <w:szCs w:val="24"/>
                <w:u w:val="single"/>
              </w:rPr>
              <w:t xml:space="preserve"> dalis</w:t>
            </w:r>
            <w:r w:rsidR="00517DC2" w:rsidRPr="00517DC2">
              <w:rPr>
                <w:i/>
                <w:iCs/>
                <w:kern w:val="2"/>
                <w:szCs w:val="24"/>
              </w:rPr>
              <w:t xml:space="preserve"> </w:t>
            </w:r>
            <w:r w:rsidRPr="00517DC2">
              <w:rPr>
                <w:i/>
                <w:iCs/>
                <w:kern w:val="2"/>
                <w:szCs w:val="24"/>
              </w:rPr>
              <w:t>– Atsarginių kopijų sistemos išplėtimas;</w:t>
            </w:r>
          </w:p>
          <w:p w14:paraId="2E976457" w14:textId="4E2428D4" w:rsidR="002A4D8A" w:rsidRPr="00517DC2" w:rsidRDefault="002A4D8A" w:rsidP="002A4D8A">
            <w:pPr>
              <w:rPr>
                <w:i/>
                <w:iCs/>
                <w:kern w:val="2"/>
                <w:szCs w:val="24"/>
              </w:rPr>
            </w:pPr>
            <w:r w:rsidRPr="00517DC2">
              <w:rPr>
                <w:i/>
                <w:iCs/>
                <w:kern w:val="2"/>
                <w:szCs w:val="24"/>
              </w:rPr>
              <w:t>11</w:t>
            </w:r>
            <w:r w:rsidR="00517DC2" w:rsidRPr="00517DC2">
              <w:rPr>
                <w:i/>
                <w:iCs/>
                <w:kern w:val="2"/>
                <w:szCs w:val="24"/>
                <w:u w:val="single"/>
              </w:rPr>
              <w:t xml:space="preserve"> dalis</w:t>
            </w:r>
            <w:r w:rsidR="00517DC2" w:rsidRPr="00517DC2">
              <w:rPr>
                <w:i/>
                <w:iCs/>
                <w:kern w:val="2"/>
                <w:szCs w:val="24"/>
              </w:rPr>
              <w:t xml:space="preserve"> </w:t>
            </w:r>
            <w:r w:rsidRPr="00517DC2">
              <w:rPr>
                <w:i/>
                <w:iCs/>
                <w:kern w:val="2"/>
                <w:szCs w:val="24"/>
              </w:rPr>
              <w:t>– Radiorelinės įrangos komplektai.</w:t>
            </w:r>
          </w:p>
          <w:p w14:paraId="695EB2AB" w14:textId="0CA15AE1" w:rsidR="00B130F4" w:rsidRDefault="00C504AD">
            <w:pPr>
              <w:rPr>
                <w:color w:val="000000"/>
                <w:kern w:val="2"/>
                <w:szCs w:val="24"/>
              </w:rPr>
            </w:pPr>
            <w:r>
              <w:rPr>
                <w:color w:val="000000"/>
                <w:kern w:val="2"/>
                <w:szCs w:val="24"/>
              </w:rPr>
              <w:t xml:space="preserve"> </w:t>
            </w:r>
          </w:p>
          <w:p w14:paraId="70F93AF6" w14:textId="603AA51D" w:rsidR="00B130F4" w:rsidRDefault="00C504AD">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C504A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5EDAC0A3" w:rsidR="00B130F4" w:rsidRDefault="006F58CF">
            <w:pPr>
              <w:rPr>
                <w:kern w:val="2"/>
                <w:szCs w:val="24"/>
              </w:rPr>
            </w:pPr>
            <w:r>
              <w:rPr>
                <w:kern w:val="2"/>
                <w:szCs w:val="24"/>
                <w:lang w:val="en-US"/>
              </w:rPr>
              <w:t>T</w:t>
            </w:r>
            <w:r w:rsidRPr="006F58CF">
              <w:rPr>
                <w:kern w:val="2"/>
                <w:szCs w:val="24"/>
                <w:lang w:val="en-US"/>
              </w:rPr>
              <w:t>arnybinių stočių ir speciali</w:t>
            </w:r>
            <w:r>
              <w:rPr>
                <w:kern w:val="2"/>
                <w:szCs w:val="24"/>
                <w:lang w:val="en-US"/>
              </w:rPr>
              <w:t>oji</w:t>
            </w:r>
            <w:r w:rsidRPr="006F58CF">
              <w:rPr>
                <w:kern w:val="2"/>
                <w:szCs w:val="24"/>
                <w:lang w:val="en-US"/>
              </w:rPr>
              <w:t xml:space="preserve"> įrang</w:t>
            </w:r>
            <w:r>
              <w:rPr>
                <w:kern w:val="2"/>
                <w:szCs w:val="24"/>
                <w:lang w:val="en-US"/>
              </w:rPr>
              <w:t xml:space="preserve">a, CVP IS Nr. </w:t>
            </w:r>
            <w:r w:rsidR="003D7572" w:rsidRPr="003D7572">
              <w:rPr>
                <w:kern w:val="2"/>
                <w:szCs w:val="24"/>
                <w:highlight w:val="yellow"/>
                <w:lang w:val="en-US"/>
              </w:rPr>
              <w:t>[…]</w:t>
            </w:r>
            <w:r w:rsidRPr="006F58CF">
              <w:rPr>
                <w:kern w:val="2"/>
                <w:szCs w:val="24"/>
              </w:rPr>
              <w:t xml:space="preserve"> </w:t>
            </w:r>
            <w:r>
              <w:rPr>
                <w:kern w:val="2"/>
                <w:szCs w:val="24"/>
              </w:rPr>
              <w:t xml:space="preserve"> </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C504A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C504AD">
            <w:pPr>
              <w:rPr>
                <w:kern w:val="2"/>
                <w:szCs w:val="24"/>
              </w:rPr>
            </w:pPr>
            <w:r>
              <w:rPr>
                <w:kern w:val="2"/>
                <w:szCs w:val="24"/>
              </w:rPr>
              <w:t>Netaikoma</w:t>
            </w:r>
          </w:p>
          <w:p w14:paraId="2DABACE3" w14:textId="77777777" w:rsidR="00B130F4" w:rsidRDefault="00B130F4">
            <w:pPr>
              <w:rPr>
                <w:kern w:val="2"/>
                <w:szCs w:val="24"/>
              </w:rPr>
            </w:pPr>
          </w:p>
          <w:p w14:paraId="6DFC1077" w14:textId="6960BF7B"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C504AD">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C504AD">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1B72020" w14:textId="77777777" w:rsidR="00CA7D79" w:rsidRDefault="00C504AD">
            <w:pPr>
              <w:rPr>
                <w:kern w:val="2"/>
                <w:szCs w:val="24"/>
              </w:rPr>
            </w:pPr>
            <w:r>
              <w:rPr>
                <w:kern w:val="2"/>
                <w:szCs w:val="24"/>
              </w:rPr>
              <w:t>Tiekėjas pagal atskirą užsakymą įsipareigoja pristatyti Prekes ne vėliau kaip per</w:t>
            </w:r>
            <w:r w:rsidR="00CA7D79">
              <w:rPr>
                <w:kern w:val="2"/>
                <w:szCs w:val="24"/>
              </w:rPr>
              <w:t>:</w:t>
            </w:r>
          </w:p>
          <w:p w14:paraId="04057A72" w14:textId="24305A32" w:rsidR="00CA7D79" w:rsidRPr="00FF758C" w:rsidRDefault="00CA7D79" w:rsidP="00CA7D79">
            <w:pPr>
              <w:pStyle w:val="ListParagraph"/>
              <w:numPr>
                <w:ilvl w:val="0"/>
                <w:numId w:val="5"/>
              </w:numPr>
              <w:tabs>
                <w:tab w:val="left" w:pos="299"/>
                <w:tab w:val="left" w:pos="719"/>
              </w:tabs>
              <w:spacing w:before="60" w:after="60"/>
              <w:ind w:left="0" w:firstLine="437"/>
              <w:jc w:val="both"/>
              <w:rPr>
                <w:kern w:val="2"/>
                <w:szCs w:val="24"/>
              </w:rPr>
            </w:pPr>
            <w:r>
              <w:rPr>
                <w:kern w:val="2"/>
                <w:szCs w:val="24"/>
              </w:rPr>
              <w:t>210</w:t>
            </w:r>
            <w:r w:rsidRPr="002A37D9">
              <w:rPr>
                <w:kern w:val="2"/>
                <w:szCs w:val="24"/>
              </w:rPr>
              <w:t xml:space="preserve"> kalendorinių dienų nuo užsakymo pateikimo dienos </w:t>
            </w:r>
            <w:r w:rsidRPr="00090AAE">
              <w:rPr>
                <w:i/>
                <w:iCs/>
                <w:color w:val="00B050"/>
                <w:kern w:val="2"/>
                <w:szCs w:val="24"/>
              </w:rPr>
              <w:t>(taikoma 1, 2</w:t>
            </w:r>
            <w:r w:rsidR="00872793">
              <w:rPr>
                <w:i/>
                <w:iCs/>
                <w:color w:val="00B050"/>
                <w:kern w:val="2"/>
                <w:szCs w:val="24"/>
              </w:rPr>
              <w:t xml:space="preserve"> </w:t>
            </w:r>
            <w:r w:rsidR="004B5E2F">
              <w:rPr>
                <w:i/>
                <w:iCs/>
                <w:color w:val="00B050"/>
                <w:kern w:val="2"/>
                <w:szCs w:val="24"/>
              </w:rPr>
              <w:t xml:space="preserve">pirkimo </w:t>
            </w:r>
            <w:r w:rsidRPr="00090AAE">
              <w:rPr>
                <w:i/>
                <w:iCs/>
                <w:color w:val="00B050"/>
                <w:kern w:val="2"/>
                <w:szCs w:val="24"/>
              </w:rPr>
              <w:t>dali</w:t>
            </w:r>
            <w:r w:rsidR="004B5E2F">
              <w:rPr>
                <w:i/>
                <w:iCs/>
                <w:color w:val="00B050"/>
                <w:kern w:val="2"/>
                <w:szCs w:val="24"/>
              </w:rPr>
              <w:t>m</w:t>
            </w:r>
            <w:r w:rsidRPr="00090AAE">
              <w:rPr>
                <w:i/>
                <w:iCs/>
                <w:color w:val="00B050"/>
                <w:kern w:val="2"/>
                <w:szCs w:val="24"/>
              </w:rPr>
              <w:t>s)</w:t>
            </w:r>
            <w:r w:rsidRPr="0081171B">
              <w:rPr>
                <w:i/>
                <w:iCs/>
                <w:kern w:val="2"/>
                <w:szCs w:val="24"/>
              </w:rPr>
              <w:t>;</w:t>
            </w:r>
          </w:p>
          <w:p w14:paraId="61372335" w14:textId="7FED0290" w:rsidR="00CA7D79" w:rsidRDefault="00CA7D79" w:rsidP="00CA7D79">
            <w:pPr>
              <w:pStyle w:val="ListParagraph"/>
              <w:numPr>
                <w:ilvl w:val="0"/>
                <w:numId w:val="5"/>
              </w:numPr>
              <w:tabs>
                <w:tab w:val="left" w:pos="299"/>
                <w:tab w:val="left" w:pos="719"/>
              </w:tabs>
              <w:spacing w:before="60" w:after="60"/>
              <w:ind w:left="0" w:firstLine="437"/>
              <w:jc w:val="both"/>
              <w:rPr>
                <w:kern w:val="2"/>
                <w:szCs w:val="24"/>
              </w:rPr>
            </w:pPr>
            <w:r>
              <w:rPr>
                <w:kern w:val="2"/>
                <w:szCs w:val="24"/>
              </w:rPr>
              <w:t>180</w:t>
            </w:r>
            <w:r w:rsidRPr="008A063B">
              <w:rPr>
                <w:kern w:val="2"/>
                <w:szCs w:val="24"/>
              </w:rPr>
              <w:t xml:space="preserve"> kalendorinių dienų nuo užsakymo pateikimo dienos </w:t>
            </w:r>
            <w:r w:rsidRPr="00090AAE">
              <w:rPr>
                <w:i/>
                <w:iCs/>
                <w:color w:val="00B050"/>
                <w:kern w:val="2"/>
                <w:szCs w:val="24"/>
              </w:rPr>
              <w:t xml:space="preserve">(taikoma </w:t>
            </w:r>
            <w:r w:rsidR="007A7223">
              <w:rPr>
                <w:i/>
                <w:iCs/>
                <w:color w:val="00B050"/>
                <w:kern w:val="2"/>
                <w:szCs w:val="24"/>
              </w:rPr>
              <w:t>10</w:t>
            </w:r>
            <w:r w:rsidRPr="00090AAE">
              <w:rPr>
                <w:i/>
                <w:iCs/>
                <w:color w:val="00B050"/>
                <w:kern w:val="2"/>
                <w:szCs w:val="24"/>
              </w:rPr>
              <w:t xml:space="preserve"> pirkimo dali</w:t>
            </w:r>
            <w:r w:rsidR="00872793">
              <w:rPr>
                <w:i/>
                <w:iCs/>
                <w:color w:val="00B050"/>
                <w:kern w:val="2"/>
                <w:szCs w:val="24"/>
              </w:rPr>
              <w:t>ai</w:t>
            </w:r>
            <w:r w:rsidRPr="00090AAE">
              <w:rPr>
                <w:i/>
                <w:iCs/>
                <w:color w:val="00B050"/>
                <w:kern w:val="2"/>
                <w:szCs w:val="24"/>
              </w:rPr>
              <w:t>)</w:t>
            </w:r>
            <w:r w:rsidRPr="00FF758C">
              <w:rPr>
                <w:kern w:val="2"/>
                <w:szCs w:val="24"/>
              </w:rPr>
              <w:t>;</w:t>
            </w:r>
          </w:p>
          <w:p w14:paraId="1B4E8026" w14:textId="4288496B" w:rsidR="00CA7D79" w:rsidRPr="00915FB5" w:rsidRDefault="00CA7D79" w:rsidP="00CA7D79">
            <w:pPr>
              <w:pStyle w:val="ListParagraph"/>
              <w:numPr>
                <w:ilvl w:val="0"/>
                <w:numId w:val="5"/>
              </w:numPr>
              <w:tabs>
                <w:tab w:val="left" w:pos="299"/>
                <w:tab w:val="left" w:pos="719"/>
                <w:tab w:val="left" w:pos="861"/>
              </w:tabs>
              <w:spacing w:before="120" w:after="120"/>
              <w:ind w:left="0" w:firstLine="437"/>
              <w:jc w:val="both"/>
              <w:rPr>
                <w:strike/>
                <w:kern w:val="2"/>
                <w:szCs w:val="24"/>
              </w:rPr>
            </w:pPr>
            <w:r>
              <w:rPr>
                <w:kern w:val="2"/>
                <w:szCs w:val="24"/>
              </w:rPr>
              <w:t>120</w:t>
            </w:r>
            <w:r w:rsidRPr="00D579A6">
              <w:rPr>
                <w:kern w:val="2"/>
                <w:szCs w:val="24"/>
              </w:rPr>
              <w:t xml:space="preserve"> kalendorinių dienų nuo užsakymo pateikimo dienos </w:t>
            </w:r>
            <w:r w:rsidRPr="00D579A6">
              <w:rPr>
                <w:i/>
                <w:iCs/>
                <w:color w:val="00B050"/>
                <w:kern w:val="2"/>
                <w:szCs w:val="24"/>
              </w:rPr>
              <w:t xml:space="preserve">(taikoma </w:t>
            </w:r>
            <w:r w:rsidR="007A7223">
              <w:rPr>
                <w:i/>
                <w:iCs/>
                <w:color w:val="00B050"/>
                <w:kern w:val="2"/>
                <w:szCs w:val="24"/>
              </w:rPr>
              <w:t>11</w:t>
            </w:r>
            <w:r w:rsidRPr="00D579A6">
              <w:rPr>
                <w:i/>
                <w:iCs/>
                <w:color w:val="00B050"/>
                <w:kern w:val="2"/>
                <w:szCs w:val="24"/>
              </w:rPr>
              <w:t xml:space="preserve"> pirkimo dali</w:t>
            </w:r>
            <w:r w:rsidR="007A7223">
              <w:rPr>
                <w:i/>
                <w:iCs/>
                <w:color w:val="00B050"/>
                <w:kern w:val="2"/>
                <w:szCs w:val="24"/>
              </w:rPr>
              <w:t>ai</w:t>
            </w:r>
            <w:r w:rsidRPr="00D579A6">
              <w:rPr>
                <w:i/>
                <w:iCs/>
                <w:color w:val="00B050"/>
                <w:kern w:val="2"/>
                <w:szCs w:val="24"/>
              </w:rPr>
              <w:t>)</w:t>
            </w:r>
            <w:r w:rsidRPr="00D579A6">
              <w:rPr>
                <w:i/>
                <w:iCs/>
                <w:kern w:val="2"/>
                <w:szCs w:val="24"/>
              </w:rPr>
              <w:t xml:space="preserve">. </w:t>
            </w:r>
          </w:p>
          <w:p w14:paraId="2D99489E" w14:textId="1409EC17" w:rsidR="00CA7D79" w:rsidRDefault="00786596">
            <w:pPr>
              <w:rPr>
                <w:kern w:val="2"/>
                <w:szCs w:val="24"/>
              </w:rPr>
            </w:pPr>
            <w:r>
              <w:rPr>
                <w:kern w:val="2"/>
                <w:szCs w:val="24"/>
              </w:rPr>
              <w:t xml:space="preserve">Prekės pristatomos šiais adresais: </w:t>
            </w:r>
          </w:p>
          <w:p w14:paraId="35E0F01F" w14:textId="6E00F026" w:rsidR="00786596" w:rsidRDefault="00786596" w:rsidP="00EF70F9">
            <w:pPr>
              <w:pStyle w:val="ListParagraph"/>
              <w:numPr>
                <w:ilvl w:val="0"/>
                <w:numId w:val="5"/>
              </w:numPr>
              <w:tabs>
                <w:tab w:val="left" w:pos="263"/>
              </w:tabs>
              <w:ind w:left="18" w:firstLine="0"/>
              <w:rPr>
                <w:kern w:val="2"/>
                <w:szCs w:val="24"/>
              </w:rPr>
            </w:pPr>
            <w:r>
              <w:rPr>
                <w:kern w:val="2"/>
                <w:szCs w:val="24"/>
              </w:rPr>
              <w:t>Pirkimo 1, 2 dalies – Šilo g. 5A, Vilnius;</w:t>
            </w:r>
          </w:p>
          <w:p w14:paraId="7CB5FEA7" w14:textId="57E27074" w:rsidR="00786596" w:rsidRDefault="00786596" w:rsidP="00EF70F9">
            <w:pPr>
              <w:pStyle w:val="ListParagraph"/>
              <w:numPr>
                <w:ilvl w:val="0"/>
                <w:numId w:val="5"/>
              </w:numPr>
              <w:tabs>
                <w:tab w:val="left" w:pos="263"/>
              </w:tabs>
              <w:ind w:left="18" w:firstLine="0"/>
              <w:rPr>
                <w:kern w:val="2"/>
                <w:szCs w:val="24"/>
              </w:rPr>
            </w:pPr>
            <w:r>
              <w:rPr>
                <w:kern w:val="2"/>
                <w:szCs w:val="24"/>
              </w:rPr>
              <w:t>Pirkimo 10 dali</w:t>
            </w:r>
            <w:r w:rsidR="004B5E2F">
              <w:rPr>
                <w:kern w:val="2"/>
                <w:szCs w:val="24"/>
              </w:rPr>
              <w:t>s</w:t>
            </w:r>
            <w:r>
              <w:rPr>
                <w:kern w:val="2"/>
                <w:szCs w:val="24"/>
              </w:rPr>
              <w:t xml:space="preserve"> </w:t>
            </w:r>
            <w:r w:rsidR="00EE2BFF">
              <w:rPr>
                <w:kern w:val="2"/>
                <w:szCs w:val="24"/>
              </w:rPr>
              <w:t>–</w:t>
            </w:r>
            <w:r>
              <w:rPr>
                <w:kern w:val="2"/>
                <w:szCs w:val="24"/>
              </w:rPr>
              <w:t xml:space="preserve"> </w:t>
            </w:r>
            <w:r w:rsidR="00EE2BFF" w:rsidRPr="00D579A6">
              <w:rPr>
                <w:kern w:val="2"/>
                <w:szCs w:val="24"/>
              </w:rPr>
              <w:t>sandėl</w:t>
            </w:r>
            <w:r w:rsidR="00EE2BFF">
              <w:rPr>
                <w:kern w:val="2"/>
                <w:szCs w:val="24"/>
              </w:rPr>
              <w:t>į</w:t>
            </w:r>
            <w:r w:rsidR="00EF70F9">
              <w:rPr>
                <w:kern w:val="2"/>
                <w:szCs w:val="24"/>
              </w:rPr>
              <w:t xml:space="preserve"> </w:t>
            </w:r>
            <w:r w:rsidR="00EE2BFF" w:rsidRPr="00D579A6">
              <w:rPr>
                <w:kern w:val="2"/>
                <w:szCs w:val="24"/>
              </w:rPr>
              <w:t>Vilniuje/</w:t>
            </w:r>
            <w:r w:rsidR="00EE2BFF">
              <w:rPr>
                <w:kern w:val="2"/>
                <w:szCs w:val="24"/>
              </w:rPr>
              <w:t>Vilniaus raj.</w:t>
            </w:r>
            <w:r w:rsidR="00EF70F9">
              <w:rPr>
                <w:kern w:val="2"/>
                <w:szCs w:val="24"/>
              </w:rPr>
              <w:t>;</w:t>
            </w:r>
          </w:p>
          <w:p w14:paraId="4628834B" w14:textId="12189361" w:rsidR="00EE2BFF" w:rsidRPr="00EF70F9" w:rsidRDefault="00EE2BFF" w:rsidP="00EF70F9">
            <w:pPr>
              <w:pStyle w:val="ListParagraph"/>
              <w:numPr>
                <w:ilvl w:val="0"/>
                <w:numId w:val="5"/>
              </w:numPr>
              <w:tabs>
                <w:tab w:val="left" w:pos="263"/>
              </w:tabs>
              <w:ind w:left="18" w:firstLine="0"/>
              <w:rPr>
                <w:kern w:val="2"/>
                <w:szCs w:val="24"/>
              </w:rPr>
            </w:pPr>
            <w:r>
              <w:rPr>
                <w:kern w:val="2"/>
                <w:szCs w:val="24"/>
              </w:rPr>
              <w:t xml:space="preserve">Pirkimo 11 dalis - </w:t>
            </w:r>
            <w:r w:rsidRPr="00EE2BFF">
              <w:rPr>
                <w:kern w:val="2"/>
                <w:szCs w:val="24"/>
              </w:rPr>
              <w:t>P. Kalpoko g. 93, Kaunas</w:t>
            </w:r>
            <w:r>
              <w:rPr>
                <w:kern w:val="2"/>
                <w:szCs w:val="24"/>
              </w:rPr>
              <w:t xml:space="preserve">. </w:t>
            </w:r>
          </w:p>
          <w:p w14:paraId="35CB55DA" w14:textId="77777777" w:rsidR="00B130F4" w:rsidRDefault="00B130F4">
            <w:pPr>
              <w:rPr>
                <w:color w:val="4472C4"/>
                <w:kern w:val="2"/>
                <w:szCs w:val="24"/>
              </w:rPr>
            </w:pPr>
          </w:p>
          <w:p w14:paraId="0E845AC5" w14:textId="77777777" w:rsidR="00CF2841" w:rsidRDefault="00CF2841">
            <w:pPr>
              <w:rPr>
                <w:color w:val="4472C4"/>
                <w:kern w:val="2"/>
                <w:szCs w:val="24"/>
              </w:rPr>
            </w:pPr>
          </w:p>
          <w:p w14:paraId="4ECD27DE" w14:textId="0303394D" w:rsidR="00CF2841" w:rsidRDefault="00CF2841">
            <w:pPr>
              <w:rPr>
                <w:color w:val="4472C4"/>
                <w:kern w:val="2"/>
                <w:szCs w:val="24"/>
              </w:rPr>
            </w:pP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C504AD">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C504AD">
            <w:pPr>
              <w:rPr>
                <w:kern w:val="2"/>
                <w:szCs w:val="24"/>
              </w:rPr>
            </w:pPr>
            <w:r>
              <w:rPr>
                <w:kern w:val="2"/>
                <w:szCs w:val="24"/>
              </w:rPr>
              <w:t>Netaikoma</w:t>
            </w:r>
          </w:p>
          <w:p w14:paraId="628FBCAB" w14:textId="18A83340" w:rsidR="00B130F4" w:rsidRDefault="00B130F4" w:rsidP="00CF2841">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C504A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1B90A3B" w14:textId="77777777" w:rsidR="00B130F4" w:rsidRDefault="00172DFB" w:rsidP="00417448">
            <w:pPr>
              <w:jc w:val="both"/>
              <w:rPr>
                <w:kern w:val="2"/>
                <w:szCs w:val="24"/>
              </w:rPr>
            </w:pPr>
            <w:r>
              <w:rPr>
                <w:kern w:val="2"/>
                <w:szCs w:val="24"/>
              </w:rPr>
              <w:t>Užsakymai teikiami Sutarties specialiųjų sąlygų</w:t>
            </w:r>
            <w:r w:rsidRPr="00EF5B3C">
              <w:rPr>
                <w:kern w:val="2"/>
                <w:szCs w:val="24"/>
              </w:rPr>
              <w:t xml:space="preserve"> </w:t>
            </w:r>
            <w:r>
              <w:rPr>
                <w:kern w:val="2"/>
                <w:szCs w:val="24"/>
              </w:rPr>
              <w:t xml:space="preserve">2.2 punkte nurodytu </w:t>
            </w:r>
            <w:r w:rsidRPr="00EF5B3C">
              <w:rPr>
                <w:kern w:val="2"/>
                <w:szCs w:val="24"/>
              </w:rPr>
              <w:t xml:space="preserve">elektroniniu paštu </w:t>
            </w:r>
            <w:r>
              <w:rPr>
                <w:kern w:val="2"/>
                <w:szCs w:val="24"/>
              </w:rPr>
              <w:t>ir laikomi gautais nedelsiant nuo užsakymo pateikimo.</w:t>
            </w:r>
          </w:p>
          <w:p w14:paraId="10801FF4" w14:textId="77777777" w:rsidR="00746FE2" w:rsidRDefault="00746FE2" w:rsidP="00417448">
            <w:pPr>
              <w:jc w:val="both"/>
              <w:rPr>
                <w:kern w:val="2"/>
                <w:szCs w:val="24"/>
              </w:rPr>
            </w:pPr>
          </w:p>
          <w:p w14:paraId="2F0252BF" w14:textId="77777777" w:rsidR="00746FE2" w:rsidRPr="00746FE2" w:rsidRDefault="00746FE2" w:rsidP="00746FE2">
            <w:pPr>
              <w:jc w:val="both"/>
              <w:rPr>
                <w:kern w:val="2"/>
                <w:szCs w:val="24"/>
                <w:lang w:val="en-US"/>
              </w:rPr>
            </w:pPr>
            <w:r w:rsidRPr="00746FE2">
              <w:rPr>
                <w:kern w:val="2"/>
                <w:szCs w:val="24"/>
                <w:lang w:val="en-US"/>
              </w:rPr>
              <w:t>Prekės pristatomos sukrautos ant padėklų (palečių) kurių gabaritai turi būti ne didesni kaip: ilgis – 1,20 m, plotis – 0,80 m, aukštis – 1,60 m.  Prekių pristatomų sukrautų ant padėklų svoris – ne didesnis kaip 1000 kg.</w:t>
            </w:r>
          </w:p>
          <w:p w14:paraId="657FA9E4" w14:textId="67FF8FF9" w:rsidR="00746FE2" w:rsidRPr="00746FE2" w:rsidRDefault="00746FE2" w:rsidP="00746FE2">
            <w:pPr>
              <w:jc w:val="both"/>
              <w:rPr>
                <w:kern w:val="2"/>
                <w:szCs w:val="24"/>
                <w:lang w:val="en-US"/>
              </w:rPr>
            </w:pPr>
            <w:r w:rsidRPr="00746FE2">
              <w:rPr>
                <w:kern w:val="2"/>
                <w:szCs w:val="24"/>
                <w:lang w:val="en-US"/>
              </w:rPr>
              <w:t>Tiekėjas įsipareigoja ne vėliau kaip prieš 2 darbo dienas iki numatomos prekių pristatymo dienos suderinti prekių pristatymo laiką su Sutarties specialiosios dalies 2.1. punkte nurodytu Pirkėjo atstovu ir pateikti pristatomų prekių sąrašą pagal Sutarties priede „Pristatomų prekių sąrašas“ pateiktą formą ir krovinio važtaraštį pagal Sutarties priede „Krovinio važtaraštis“ pateiktą formą.</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C504A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C504AD">
            <w:pPr>
              <w:rPr>
                <w:kern w:val="2"/>
                <w:szCs w:val="24"/>
              </w:rPr>
            </w:pPr>
            <w:r>
              <w:rPr>
                <w:kern w:val="2"/>
                <w:szCs w:val="24"/>
              </w:rPr>
              <w:t>Netaikoma</w:t>
            </w:r>
          </w:p>
          <w:p w14:paraId="3F812F2B" w14:textId="62DC60CF"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C504A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29B073B" w14:textId="0B9DFCDE" w:rsidR="00172DFB" w:rsidRDefault="00172DFB" w:rsidP="00172DFB">
            <w:pPr>
              <w:spacing w:after="120"/>
              <w:jc w:val="both"/>
            </w:pPr>
            <w:r w:rsidRPr="00106FE5">
              <w:rPr>
                <w:kern w:val="2"/>
                <w:szCs w:val="24"/>
              </w:rPr>
              <w:t>Kartu su Prekėmis pateikiam</w:t>
            </w:r>
            <w:r>
              <w:rPr>
                <w:kern w:val="2"/>
                <w:szCs w:val="24"/>
              </w:rPr>
              <w:t>as</w:t>
            </w:r>
            <w:r w:rsidRPr="00106FE5">
              <w:rPr>
                <w:kern w:val="2"/>
                <w:szCs w:val="24"/>
              </w:rPr>
              <w:t xml:space="preserve"> </w:t>
            </w:r>
            <w:r w:rsidRPr="005836CD">
              <w:rPr>
                <w:kern w:val="2"/>
                <w:szCs w:val="24"/>
              </w:rPr>
              <w:t>krovinio važtarašt</w:t>
            </w:r>
            <w:r w:rsidR="00524FC1">
              <w:rPr>
                <w:kern w:val="2"/>
                <w:szCs w:val="24"/>
              </w:rPr>
              <w:t>į, parengtą</w:t>
            </w:r>
            <w:r w:rsidR="009B0EF7">
              <w:rPr>
                <w:kern w:val="2"/>
                <w:szCs w:val="24"/>
              </w:rPr>
              <w:t xml:space="preserve"> pagal Sutarties priede „Krovinio važtaraščio forma“</w:t>
            </w:r>
            <w:r w:rsidR="00524FC1">
              <w:rPr>
                <w:kern w:val="2"/>
                <w:szCs w:val="24"/>
              </w:rPr>
              <w:t xml:space="preserve"> nustatytą formą</w:t>
            </w:r>
            <w:r w:rsidR="009B0EF7">
              <w:rPr>
                <w:kern w:val="2"/>
                <w:szCs w:val="24"/>
              </w:rPr>
              <w:t>.</w:t>
            </w:r>
          </w:p>
          <w:p w14:paraId="5B601483" w14:textId="6E008838" w:rsidR="00746FE2" w:rsidRPr="00746FE2" w:rsidRDefault="00746FE2" w:rsidP="00746FE2">
            <w:pPr>
              <w:jc w:val="both"/>
              <w:rPr>
                <w:lang w:val="en-US"/>
              </w:rPr>
            </w:pPr>
            <w:r w:rsidRPr="00746FE2">
              <w:rPr>
                <w:lang w:val="en-US"/>
              </w:rPr>
              <w:t>Kartu su Prekėmis pateikiamas krovinio važtarašt</w:t>
            </w:r>
            <w:r>
              <w:rPr>
                <w:lang w:val="en-US"/>
              </w:rPr>
              <w:t>is</w:t>
            </w:r>
            <w:r w:rsidRPr="00746FE2">
              <w:rPr>
                <w:lang w:val="en-US"/>
              </w:rPr>
              <w:t>, parengtą pagal Sutarties priede „Krovinio važtaraš</w:t>
            </w:r>
            <w:r w:rsidR="009A5760">
              <w:rPr>
                <w:lang w:val="en-US"/>
              </w:rPr>
              <w:t>tis</w:t>
            </w:r>
            <w:r w:rsidRPr="00746FE2">
              <w:rPr>
                <w:lang w:val="en-US"/>
              </w:rPr>
              <w:t>“ nustatytą formą.</w:t>
            </w:r>
          </w:p>
          <w:p w14:paraId="303F0E9E" w14:textId="2576AF2D" w:rsidR="00746FE2" w:rsidRPr="009A5760" w:rsidRDefault="00746FE2" w:rsidP="00417448">
            <w:pPr>
              <w:jc w:val="both"/>
              <w:rPr>
                <w:lang w:val="en-US"/>
              </w:rPr>
            </w:pPr>
            <w:r w:rsidRPr="00746FE2">
              <w:rPr>
                <w:lang w:val="en-US"/>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C504AD">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C504AD" w:rsidP="009A4930">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138BA474" w:rsidR="00B130F4" w:rsidRPr="009A4930" w:rsidRDefault="009136FB" w:rsidP="009A4930">
            <w:pPr>
              <w:jc w:val="both"/>
              <w:rPr>
                <w:kern w:val="2"/>
                <w:szCs w:val="24"/>
              </w:rPr>
            </w:pPr>
            <w:r w:rsidRPr="009A4930">
              <w:rPr>
                <w:kern w:val="2"/>
                <w:szCs w:val="24"/>
              </w:rPr>
              <w:t>Pirkimo 1, 2, 10 ir 11 dalims taikoma</w:t>
            </w:r>
            <w:r w:rsidR="00535A06" w:rsidRPr="009A4930">
              <w:rPr>
                <w:kern w:val="2"/>
                <w:szCs w:val="24"/>
              </w:rPr>
              <w:t xml:space="preserve"> - </w:t>
            </w:r>
            <w:r w:rsidR="00C504AD" w:rsidRPr="009A4930">
              <w:rPr>
                <w:kern w:val="2"/>
                <w:szCs w:val="24"/>
              </w:rPr>
              <w:t>Fiksuotos kainos kainodara</w:t>
            </w:r>
            <w:r w:rsidR="009A4930">
              <w:rPr>
                <w:kern w:val="2"/>
                <w:szCs w:val="24"/>
              </w:rPr>
              <w:t>.</w:t>
            </w:r>
          </w:p>
          <w:p w14:paraId="5D7969D4" w14:textId="77777777" w:rsidR="00B130F4" w:rsidRPr="009A4930" w:rsidRDefault="00B130F4" w:rsidP="009A4930">
            <w:pPr>
              <w:jc w:val="both"/>
              <w:rPr>
                <w:kern w:val="2"/>
                <w:szCs w:val="24"/>
              </w:rPr>
            </w:pPr>
          </w:p>
          <w:p w14:paraId="52376AF5" w14:textId="65B1F127" w:rsidR="00B130F4" w:rsidRDefault="00B130F4" w:rsidP="009A4930">
            <w:pPr>
              <w:jc w:val="both"/>
              <w:rPr>
                <w:color w:val="4472C4"/>
                <w:kern w:val="2"/>
              </w:rPr>
            </w:pPr>
          </w:p>
        </w:tc>
      </w:tr>
      <w:tr w:rsidR="00B130F4"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Default="00C504AD" w:rsidP="004B5E2F">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CD3D526" w14:textId="77777777" w:rsidR="00B130F4" w:rsidRDefault="00B130F4" w:rsidP="004B5E2F">
            <w:pPr>
              <w:jc w:val="both"/>
              <w:rPr>
                <w:b/>
                <w:bCs/>
                <w:kern w:val="2"/>
                <w:szCs w:val="24"/>
              </w:rPr>
            </w:pPr>
          </w:p>
          <w:p w14:paraId="45A5024C" w14:textId="77777777" w:rsidR="00B130F4" w:rsidRDefault="00B130F4" w:rsidP="004B5E2F">
            <w:pPr>
              <w:jc w:val="both"/>
              <w:rPr>
                <w:b/>
                <w:bCs/>
                <w:kern w:val="2"/>
                <w:szCs w:val="24"/>
              </w:rPr>
            </w:pPr>
          </w:p>
          <w:p w14:paraId="0C6C4D6D" w14:textId="77777777" w:rsidR="00B130F4" w:rsidRDefault="00B130F4" w:rsidP="004B5E2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C504AD" w:rsidP="004B5E2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C504AD" w:rsidP="004B5E2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C504AD" w:rsidP="004B5E2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Default="00C504AD" w:rsidP="004B5E2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Default="00C504A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77777777" w:rsidR="00B130F4" w:rsidRDefault="00C504AD">
            <w:pPr>
              <w:rPr>
                <w:kern w:val="2"/>
                <w:szCs w:val="24"/>
              </w:rPr>
            </w:pPr>
            <w:r w:rsidRPr="00D058A1">
              <w:rPr>
                <w:kern w:val="2"/>
                <w:szCs w:val="24"/>
              </w:rPr>
              <w:t xml:space="preserve">Sutarties kaina / įkainiai bus </w:t>
            </w:r>
            <w:r>
              <w:rPr>
                <w:kern w:val="2"/>
                <w:szCs w:val="24"/>
              </w:rPr>
              <w:t>perskaičiuojami:</w:t>
            </w:r>
          </w:p>
          <w:p w14:paraId="7BF01DCD" w14:textId="77777777" w:rsidR="00D058A1" w:rsidRPr="003D309C" w:rsidRDefault="00D058A1" w:rsidP="00D058A1">
            <w:pPr>
              <w:jc w:val="both"/>
              <w:rPr>
                <w:kern w:val="2"/>
                <w:szCs w:val="24"/>
              </w:rPr>
            </w:pPr>
            <w:r w:rsidRPr="003D309C">
              <w:rPr>
                <w:kern w:val="2"/>
                <w:szCs w:val="24"/>
              </w:rPr>
              <w:t>5.3.1. dėl PVM tarifo pasikeitimo;</w:t>
            </w:r>
          </w:p>
          <w:p w14:paraId="45B44C77" w14:textId="77777777" w:rsidR="00D058A1" w:rsidRPr="003D309C" w:rsidRDefault="00D058A1" w:rsidP="00D058A1">
            <w:pPr>
              <w:jc w:val="both"/>
              <w:rPr>
                <w:kern w:val="2"/>
                <w:szCs w:val="24"/>
              </w:rPr>
            </w:pPr>
            <w:r w:rsidRPr="003D309C">
              <w:rPr>
                <w:kern w:val="2"/>
                <w:szCs w:val="24"/>
              </w:rPr>
              <w:t>5.3.2. netaikoma;</w:t>
            </w:r>
          </w:p>
          <w:p w14:paraId="30E648F9" w14:textId="77777777" w:rsidR="00D058A1" w:rsidRPr="003D309C" w:rsidRDefault="00D058A1" w:rsidP="00D058A1">
            <w:pPr>
              <w:jc w:val="both"/>
              <w:rPr>
                <w:kern w:val="2"/>
                <w:szCs w:val="24"/>
              </w:rPr>
            </w:pPr>
            <w:r w:rsidRPr="003D309C">
              <w:rPr>
                <w:kern w:val="2"/>
                <w:szCs w:val="24"/>
              </w:rPr>
              <w:t>5.3.3. dėl kainų lygio pokyčio;</w:t>
            </w:r>
          </w:p>
          <w:p w14:paraId="324B99E1" w14:textId="74F6B468" w:rsidR="00B130F4" w:rsidRDefault="00D058A1">
            <w:pPr>
              <w:rPr>
                <w:color w:val="FF0000"/>
                <w:kern w:val="2"/>
              </w:rPr>
            </w:pPr>
            <w:r w:rsidRPr="003D309C">
              <w:rPr>
                <w:kern w:val="2"/>
                <w:szCs w:val="24"/>
              </w:rPr>
              <w:t>5.3.4. netaikoma.</w:t>
            </w:r>
          </w:p>
        </w:tc>
      </w:tr>
      <w:tr w:rsidR="00D058A1"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D058A1" w:rsidRDefault="00D058A1" w:rsidP="00D058A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07DE81D" w14:textId="77777777" w:rsidR="00D058A1" w:rsidRDefault="00D058A1" w:rsidP="00D058A1">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 xml:space="preserve">kaina / įkainiai perskaičiuojami nekeičiant Prekių kainos / įkainio be PVM. </w:t>
            </w:r>
          </w:p>
          <w:p w14:paraId="43E54DBF" w14:textId="0F795B9F" w:rsidR="00D058A1" w:rsidRDefault="00D058A1" w:rsidP="00D058A1">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D058A1"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D058A1" w:rsidRDefault="00D058A1" w:rsidP="00D058A1">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D058A1" w:rsidRDefault="00D058A1" w:rsidP="00D058A1">
            <w:pPr>
              <w:rPr>
                <w:kern w:val="2"/>
                <w:szCs w:val="24"/>
              </w:rPr>
            </w:pPr>
            <w:r>
              <w:rPr>
                <w:kern w:val="2"/>
                <w:szCs w:val="24"/>
              </w:rPr>
              <w:t>Netaikoma</w:t>
            </w:r>
          </w:p>
          <w:p w14:paraId="2160BD31" w14:textId="12C4F21B" w:rsidR="00D058A1" w:rsidRDefault="00D058A1" w:rsidP="00D058A1"/>
        </w:tc>
      </w:tr>
      <w:tr w:rsidR="00D058A1"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D058A1" w:rsidRDefault="00D058A1" w:rsidP="00D058A1">
            <w:pPr>
              <w:rPr>
                <w:b/>
                <w:bCs/>
                <w:kern w:val="2"/>
                <w:szCs w:val="24"/>
              </w:rPr>
            </w:pPr>
            <w:r>
              <w:rPr>
                <w:b/>
                <w:bCs/>
                <w:kern w:val="2"/>
                <w:szCs w:val="24"/>
              </w:rPr>
              <w:t>5.3.3. Sutarties kainos / įkainių peržiūra dėl kainų lygio pokyčio</w:t>
            </w:r>
          </w:p>
          <w:p w14:paraId="705457D8" w14:textId="322E6F53" w:rsidR="00D058A1" w:rsidRDefault="00D058A1" w:rsidP="00D058A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43D61" w14:textId="77777777" w:rsidR="00D058A1" w:rsidRDefault="00D058A1" w:rsidP="00D058A1">
            <w:pPr>
              <w:jc w:val="both"/>
              <w:rPr>
                <w:kern w:val="2"/>
                <w:szCs w:val="24"/>
              </w:rPr>
            </w:pPr>
            <w:r>
              <w:rPr>
                <w:color w:val="000000"/>
                <w:kern w:val="2"/>
                <w:szCs w:val="24"/>
              </w:rPr>
              <w:t>5.3.3.1. Bet</w:t>
            </w:r>
            <w:r>
              <w:rPr>
                <w:kern w:val="2"/>
                <w:szCs w:val="24"/>
              </w:rPr>
              <w:t xml:space="preserve"> kuri Sutarties šalis Sutarties galiojimo metu turi teisę inicijuoti Sutarties</w:t>
            </w:r>
            <w:r w:rsidRPr="006041EC">
              <w:rPr>
                <w:kern w:val="2"/>
                <w:szCs w:val="24"/>
              </w:rPr>
              <w:t xml:space="preserve"> </w:t>
            </w:r>
            <w:r w:rsidRPr="00BF532E">
              <w:rPr>
                <w:kern w:val="2"/>
                <w:szCs w:val="24"/>
              </w:rPr>
              <w:t xml:space="preserve">įkainių </w:t>
            </w:r>
            <w:r>
              <w:rPr>
                <w:kern w:val="2"/>
                <w:szCs w:val="24"/>
              </w:rPr>
              <w:t>peržiūrą (keitimą) ne anksčiau kaip po 12</w:t>
            </w:r>
            <w:r w:rsidRPr="00BF532E">
              <w:rPr>
                <w:kern w:val="2"/>
                <w:szCs w:val="24"/>
              </w:rPr>
              <w:t xml:space="preserve"> (</w:t>
            </w:r>
            <w:r>
              <w:rPr>
                <w:kern w:val="2"/>
                <w:szCs w:val="24"/>
              </w:rPr>
              <w:t>dvylikos</w:t>
            </w:r>
            <w:r w:rsidRPr="00BF532E">
              <w:rPr>
                <w:kern w:val="2"/>
                <w:szCs w:val="24"/>
              </w:rPr>
              <w:t>) mėnesių</w:t>
            </w:r>
            <w:r w:rsidRPr="006041EC">
              <w:rPr>
                <w:kern w:val="2"/>
                <w:szCs w:val="24"/>
              </w:rPr>
              <w:t xml:space="preserve"> nuo </w:t>
            </w:r>
            <w:r w:rsidRPr="00BF532E">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w:t>
            </w:r>
            <w:r w:rsidRPr="00BF532E">
              <w:rPr>
                <w:szCs w:val="24"/>
              </w:rPr>
              <w:t xml:space="preserve">5 </w:t>
            </w:r>
            <w:r w:rsidRPr="00ED3C49">
              <w:rPr>
                <w:szCs w:val="24"/>
              </w:rPr>
              <w:t>procentus</w:t>
            </w:r>
            <w:r w:rsidRPr="00ED3C49">
              <w:rPr>
                <w:kern w:val="2"/>
                <w:szCs w:val="24"/>
              </w:rPr>
              <w:t xml:space="preserve">. Sutarties </w:t>
            </w:r>
            <w:r w:rsidRPr="00BF532E">
              <w:rPr>
                <w:kern w:val="2"/>
                <w:szCs w:val="24"/>
              </w:rPr>
              <w:t xml:space="preserve">įkainių </w:t>
            </w:r>
            <w:r w:rsidRPr="00ED3C49">
              <w:rPr>
                <w:kern w:val="2"/>
                <w:szCs w:val="24"/>
              </w:rPr>
              <w:t xml:space="preserve">peržiūra atliekama ne rečiau kaip kas </w:t>
            </w:r>
            <w:r>
              <w:rPr>
                <w:kern w:val="2"/>
                <w:szCs w:val="24"/>
              </w:rPr>
              <w:t>12</w:t>
            </w:r>
            <w:r w:rsidRPr="00BF532E">
              <w:rPr>
                <w:kern w:val="2"/>
                <w:szCs w:val="24"/>
              </w:rPr>
              <w:t xml:space="preserve"> (</w:t>
            </w:r>
            <w:r>
              <w:rPr>
                <w:kern w:val="2"/>
                <w:szCs w:val="24"/>
              </w:rPr>
              <w:t>dvylika</w:t>
            </w:r>
            <w:r w:rsidRPr="00BF532E">
              <w:rPr>
                <w:kern w:val="2"/>
                <w:szCs w:val="24"/>
              </w:rPr>
              <w:t xml:space="preserve">) </w:t>
            </w:r>
            <w:r w:rsidRPr="00ED3C49">
              <w:rPr>
                <w:kern w:val="2"/>
                <w:szCs w:val="24"/>
              </w:rPr>
              <w:t>mėnesi</w:t>
            </w:r>
            <w:r>
              <w:rPr>
                <w:kern w:val="2"/>
                <w:szCs w:val="24"/>
              </w:rPr>
              <w:t>ų</w:t>
            </w:r>
            <w:r w:rsidRPr="00ED3C49">
              <w:rPr>
                <w:kern w:val="2"/>
                <w:szCs w:val="24"/>
              </w:rPr>
              <w:t>.</w:t>
            </w:r>
          </w:p>
          <w:p w14:paraId="2EE397C4" w14:textId="77777777" w:rsidR="00D058A1" w:rsidRPr="00BF532E" w:rsidRDefault="00D058A1" w:rsidP="00D058A1">
            <w:pPr>
              <w:jc w:val="both"/>
              <w:rPr>
                <w:kern w:val="2"/>
                <w:szCs w:val="24"/>
                <w:shd w:val="clear" w:color="auto" w:fill="FFFFFF"/>
              </w:rPr>
            </w:pPr>
            <w:r>
              <w:rPr>
                <w:kern w:val="2"/>
                <w:szCs w:val="24"/>
              </w:rPr>
              <w:t>5.3.3.2. </w:t>
            </w:r>
            <w:r w:rsidRPr="00ED3C49">
              <w:rPr>
                <w:kern w:val="2"/>
                <w:szCs w:val="24"/>
              </w:rPr>
              <w:t xml:space="preserve">Sutarties </w:t>
            </w:r>
            <w:r w:rsidRPr="00BF532E">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C4218C3" w14:textId="77777777" w:rsidR="00D058A1" w:rsidRPr="00BF532E" w:rsidRDefault="00D058A1" w:rsidP="00D058A1">
            <w:pPr>
              <w:jc w:val="both"/>
              <w:rPr>
                <w:kern w:val="2"/>
                <w:szCs w:val="24"/>
                <w:shd w:val="clear" w:color="auto" w:fill="FFFFFF"/>
              </w:rPr>
            </w:pPr>
            <w:r>
              <w:rPr>
                <w:color w:val="000000"/>
                <w:kern w:val="2"/>
                <w:szCs w:val="24"/>
              </w:rPr>
              <w:t>5.3.3.3. </w:t>
            </w:r>
            <w:r w:rsidRPr="00BF532E">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3EBCD385" w14:textId="77777777" w:rsidR="00D058A1" w:rsidRPr="00BF532E" w:rsidRDefault="00D058A1" w:rsidP="00D058A1">
            <w:pPr>
              <w:jc w:val="both"/>
              <w:rPr>
                <w:kern w:val="2"/>
                <w:szCs w:val="24"/>
                <w:shd w:val="clear" w:color="auto" w:fill="FFFFFF"/>
              </w:rPr>
            </w:pPr>
            <w:r w:rsidRPr="00BF532E">
              <w:rPr>
                <w:kern w:val="2"/>
                <w:szCs w:val="24"/>
              </w:rPr>
              <w:t xml:space="preserve">5.3.3.4. Atlikdamos Sutarties įkainių peržiūrą </w:t>
            </w:r>
            <w:r w:rsidRPr="00BF532E">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6D0B77B2" w14:textId="77777777" w:rsidR="00D058A1" w:rsidRDefault="00D058A1" w:rsidP="00D058A1">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Pr>
                <w:color w:val="FF0000"/>
                <w:kern w:val="2"/>
                <w:szCs w:val="24"/>
                <w:shd w:val="clear" w:color="auto" w:fill="FFFFFF"/>
              </w:rPr>
              <w:t> </w:t>
            </w:r>
            <w:r w:rsidRPr="00BF532E">
              <w:rPr>
                <w:kern w:val="2"/>
                <w:szCs w:val="24"/>
                <w:shd w:val="clear" w:color="auto" w:fill="FFFFFF"/>
              </w:rPr>
              <w:t xml:space="preserve">įkainius, </w:t>
            </w:r>
            <w:r>
              <w:rPr>
                <w:color w:val="000000"/>
                <w:kern w:val="2"/>
                <w:szCs w:val="24"/>
                <w:shd w:val="clear" w:color="auto" w:fill="FFFFFF"/>
              </w:rPr>
              <w:t>perskaičiuotą Pradinės Sutarties vertę.</w:t>
            </w:r>
          </w:p>
          <w:p w14:paraId="6BFBD475" w14:textId="77777777" w:rsidR="00D058A1" w:rsidRDefault="00D058A1" w:rsidP="00D058A1">
            <w:pPr>
              <w:jc w:val="both"/>
              <w:rPr>
                <w:color w:val="000000"/>
                <w:kern w:val="2"/>
                <w:szCs w:val="24"/>
                <w:shd w:val="clear" w:color="auto" w:fill="FFFFFF"/>
              </w:rPr>
            </w:pPr>
            <w:r>
              <w:rPr>
                <w:color w:val="000000"/>
                <w:kern w:val="2"/>
                <w:szCs w:val="24"/>
                <w:shd w:val="clear" w:color="auto" w:fill="FFFFFF"/>
              </w:rPr>
              <w:t>5.3.3.6. </w:t>
            </w:r>
            <w:r w:rsidRPr="00BF532E">
              <w:rPr>
                <w:kern w:val="2"/>
                <w:szCs w:val="24"/>
                <w:shd w:val="clear" w:color="auto" w:fill="FFFFFF"/>
              </w:rPr>
              <w:t xml:space="preserve">Nauji Sutarties įkainiai </w:t>
            </w:r>
            <w:r>
              <w:rPr>
                <w:color w:val="000000"/>
                <w:kern w:val="2"/>
                <w:szCs w:val="24"/>
                <w:shd w:val="clear" w:color="auto" w:fill="FFFFFF"/>
              </w:rPr>
              <w:t>apskaičiuojami pagal žemiau pateiktą formulę:</w:t>
            </w:r>
          </w:p>
          <w:p w14:paraId="371282D1" w14:textId="77777777" w:rsidR="00D058A1" w:rsidRDefault="00000000" w:rsidP="00D058A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058A1" w:rsidRPr="009A27E1">
              <w:rPr>
                <w:kern w:val="2"/>
                <w:szCs w:val="24"/>
              </w:rPr>
              <w:t xml:space="preserve">, kur a – </w:t>
            </w:r>
            <w:r w:rsidR="00D058A1" w:rsidRPr="00BF532E">
              <w:rPr>
                <w:kern w:val="2"/>
                <w:szCs w:val="24"/>
              </w:rPr>
              <w:t xml:space="preserve">įkainis </w:t>
            </w:r>
            <w:r w:rsidR="00D058A1">
              <w:rPr>
                <w:kern w:val="2"/>
                <w:szCs w:val="24"/>
              </w:rPr>
              <w:t>(Eur be PVM)) (jei peržiūra jau buvo atlikta, tai po paskutinio perskaičiavimo) </w:t>
            </w:r>
          </w:p>
          <w:p w14:paraId="5C315E92" w14:textId="77777777" w:rsidR="00D058A1" w:rsidRDefault="00D058A1" w:rsidP="00D058A1">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BF532E">
              <w:rPr>
                <w:kern w:val="2"/>
                <w:szCs w:val="24"/>
              </w:rPr>
              <w:t xml:space="preserve">įkainis </w:t>
            </w:r>
            <w:r>
              <w:rPr>
                <w:kern w:val="2"/>
                <w:szCs w:val="24"/>
              </w:rPr>
              <w:t>(Eur be PVM) </w:t>
            </w:r>
          </w:p>
          <w:p w14:paraId="6D05EE4A" w14:textId="77777777" w:rsidR="00D058A1" w:rsidRDefault="00D058A1" w:rsidP="00D058A1">
            <w:pPr>
              <w:jc w:val="both"/>
              <w:textAlignment w:val="baseline"/>
              <w:rPr>
                <w:kern w:val="2"/>
                <w:szCs w:val="24"/>
              </w:rPr>
            </w:pPr>
            <w:r>
              <w:rPr>
                <w:kern w:val="2"/>
                <w:szCs w:val="24"/>
              </w:rPr>
              <w:t xml:space="preserve">k – pagal vartotojų kainų </w:t>
            </w:r>
            <w:r w:rsidRPr="00931454">
              <w:rPr>
                <w:kern w:val="2"/>
                <w:szCs w:val="24"/>
              </w:rPr>
              <w:t xml:space="preserve">indeksą </w:t>
            </w:r>
            <w:r w:rsidRPr="00BF532E">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17937243" w14:textId="77777777" w:rsidR="00D058A1" w:rsidRDefault="00D058A1" w:rsidP="00D058A1">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0E93450A" w14:textId="77777777" w:rsidR="00D058A1" w:rsidRDefault="00D058A1" w:rsidP="00D058A1">
            <w:pPr>
              <w:jc w:val="both"/>
              <w:textAlignment w:val="baseline"/>
            </w:pPr>
            <w:r>
              <w:rPr>
                <w:kern w:val="2"/>
              </w:rPr>
              <w:lastRenderedPageBreak/>
              <w:t>Ind</w:t>
            </w:r>
            <w:r>
              <w:rPr>
                <w:kern w:val="2"/>
                <w:vertAlign w:val="subscript"/>
              </w:rPr>
              <w:t>naujausias</w:t>
            </w:r>
            <w:r>
              <w:rPr>
                <w:kern w:val="2"/>
              </w:rPr>
              <w:t xml:space="preserve"> – kreipimosi dėl </w:t>
            </w:r>
            <w:r w:rsidRPr="00BF532E">
              <w:rPr>
                <w:kern w:val="2"/>
              </w:rPr>
              <w:t xml:space="preserve">įkainių </w:t>
            </w:r>
            <w:r>
              <w:rPr>
                <w:kern w:val="2"/>
              </w:rPr>
              <w:t xml:space="preserve">peržiūros išsiuntimo kitai šaliai dieną paskelbtas naujausias vartojimo prekių ir paslaugų indeksas </w:t>
            </w:r>
            <w:r w:rsidRPr="00BF532E">
              <w:rPr>
                <w:kern w:val="2"/>
              </w:rPr>
              <w:t>„Vartojimo prekių ir paslaugų“</w:t>
            </w:r>
            <w:r w:rsidRPr="00A72215">
              <w:rPr>
                <w:kern w:val="2"/>
              </w:rPr>
              <w:t>.</w:t>
            </w:r>
          </w:p>
          <w:p w14:paraId="42CC5C29" w14:textId="77777777" w:rsidR="00D058A1" w:rsidRPr="00B16D57" w:rsidRDefault="00D058A1" w:rsidP="00D058A1">
            <w:pPr>
              <w:jc w:val="both"/>
              <w:rPr>
                <w:kern w:val="2"/>
              </w:rPr>
            </w:pPr>
            <w:r>
              <w:rPr>
                <w:kern w:val="2"/>
              </w:rPr>
              <w:t>Ind</w:t>
            </w:r>
            <w:r>
              <w:rPr>
                <w:kern w:val="2"/>
                <w:vertAlign w:val="subscript"/>
              </w:rPr>
              <w:t>pradžia</w:t>
            </w:r>
            <w:r>
              <w:rPr>
                <w:kern w:val="2"/>
              </w:rPr>
              <w:t xml:space="preserve"> – laikotarpio pradžios datos (mėnesio) vartojimo prekių ir paslaugų indeksas </w:t>
            </w:r>
            <w:r w:rsidRPr="00BF532E">
              <w:rPr>
                <w:kern w:val="2"/>
              </w:rPr>
              <w:t>„Vartojimo prekių ir paslaugų“</w:t>
            </w:r>
            <w:r w:rsidRPr="00994A67">
              <w:rPr>
                <w:kern w:val="2"/>
              </w:rPr>
              <w:t xml:space="preserve">. </w:t>
            </w:r>
            <w:r>
              <w:rPr>
                <w:kern w:val="2"/>
              </w:rPr>
              <w:t xml:space="preserve">Pirmojo perskaičiavimo atveju laikotarpio pradžia (mėnuo) yra </w:t>
            </w:r>
            <w:r w:rsidRPr="00BF532E">
              <w:rPr>
                <w:szCs w:val="24"/>
              </w:rPr>
              <w:t>Sutarties įsigaliojimo dienos mėnuo.</w:t>
            </w:r>
            <w:r w:rsidRPr="007A0503">
              <w:rPr>
                <w:kern w:val="2"/>
              </w:rPr>
              <w:t xml:space="preserve"> </w:t>
            </w:r>
            <w:r>
              <w:rPr>
                <w:kern w:val="2"/>
              </w:rPr>
              <w:t>Antrojo ir vėlesnių perskaičiavimų atveju laikotarpio pradžia (mėnuo) yra paskutinio perskaičiavimo metu naudotos paskelbto atitinkamo indekso reikšmės mėnuo.</w:t>
            </w:r>
          </w:p>
          <w:p w14:paraId="34F86E55" w14:textId="77777777" w:rsidR="00D058A1" w:rsidRDefault="00D058A1" w:rsidP="00D058A1">
            <w:pPr>
              <w:jc w:val="both"/>
              <w:rPr>
                <w:color w:val="000000"/>
                <w:kern w:val="2"/>
                <w:szCs w:val="24"/>
                <w:shd w:val="clear" w:color="auto" w:fill="FFFFFF"/>
              </w:rPr>
            </w:pPr>
            <w:r>
              <w:rPr>
                <w:color w:val="000000"/>
                <w:kern w:val="2"/>
                <w:szCs w:val="24"/>
              </w:rPr>
              <w:t>5.3.3.7. </w:t>
            </w:r>
            <w:r w:rsidRPr="00BF532E">
              <w:rPr>
                <w:kern w:val="2"/>
                <w:szCs w:val="24"/>
                <w:shd w:val="clear" w:color="auto" w:fill="FFFFFF"/>
              </w:rPr>
              <w:t xml:space="preserve">Skaičiavimams indeksų reikšmės imamos </w:t>
            </w:r>
            <w:r w:rsidRPr="00BF532E">
              <w:rPr>
                <w:b/>
                <w:bCs/>
                <w:kern w:val="2"/>
                <w:szCs w:val="24"/>
                <w:shd w:val="clear" w:color="auto" w:fill="FFFFFF"/>
              </w:rPr>
              <w:t>keturių</w:t>
            </w:r>
            <w:r w:rsidRPr="00BF532E">
              <w:rPr>
                <w:kern w:val="2"/>
                <w:szCs w:val="24"/>
                <w:shd w:val="clear" w:color="auto" w:fill="FFFFFF"/>
              </w:rPr>
              <w:t xml:space="preserve"> skaitmenų po kablelio tikslumu. Apskaičiuotas pokytis (k) tolimesniems skaičiavimams naudojamas suapvalinus iki </w:t>
            </w:r>
            <w:r w:rsidRPr="00BF532E">
              <w:rPr>
                <w:b/>
                <w:bCs/>
                <w:kern w:val="2"/>
                <w:szCs w:val="24"/>
                <w:shd w:val="clear" w:color="auto" w:fill="FFFFFF"/>
              </w:rPr>
              <w:t>vieno</w:t>
            </w:r>
            <w:r w:rsidRPr="00BF532E">
              <w:rPr>
                <w:kern w:val="2"/>
                <w:szCs w:val="24"/>
                <w:shd w:val="clear" w:color="auto" w:fill="FFFFFF"/>
              </w:rPr>
              <w:t xml:space="preserve"> skaitmens po kablelio, o apskaičiuotas įkainis „a</w:t>
            </w:r>
            <w:r w:rsidRPr="00BF532E">
              <w:rPr>
                <w:kern w:val="2"/>
                <w:szCs w:val="24"/>
                <w:shd w:val="clear" w:color="auto" w:fill="FFFFFF"/>
                <w:vertAlign w:val="subscript"/>
              </w:rPr>
              <w:t>1</w:t>
            </w:r>
            <w:r w:rsidRPr="00BF532E">
              <w:rPr>
                <w:kern w:val="2"/>
                <w:szCs w:val="24"/>
                <w:shd w:val="clear" w:color="auto" w:fill="FFFFFF"/>
              </w:rPr>
              <w:t xml:space="preserve">“ suapvalinamas iki </w:t>
            </w:r>
            <w:r w:rsidRPr="00BF532E">
              <w:rPr>
                <w:b/>
                <w:bCs/>
                <w:kern w:val="2"/>
                <w:szCs w:val="24"/>
                <w:shd w:val="clear" w:color="auto" w:fill="FFFFFF"/>
              </w:rPr>
              <w:t xml:space="preserve">dviejų </w:t>
            </w:r>
            <w:r w:rsidRPr="00BF532E">
              <w:rPr>
                <w:kern w:val="2"/>
                <w:szCs w:val="24"/>
                <w:shd w:val="clear" w:color="auto" w:fill="FFFFFF"/>
              </w:rPr>
              <w:t>skaitmenų po kablelio.</w:t>
            </w:r>
          </w:p>
          <w:p w14:paraId="39AD79C3" w14:textId="77777777" w:rsidR="00D058A1" w:rsidRDefault="00D058A1" w:rsidP="00D058A1">
            <w:pPr>
              <w:jc w:val="both"/>
              <w:rPr>
                <w:color w:val="000000"/>
                <w:kern w:val="2"/>
                <w:szCs w:val="24"/>
                <w:shd w:val="clear" w:color="auto" w:fill="FFFFFF"/>
              </w:rPr>
            </w:pPr>
            <w:r>
              <w:rPr>
                <w:color w:val="000000"/>
                <w:kern w:val="2"/>
                <w:szCs w:val="24"/>
                <w:shd w:val="clear" w:color="auto" w:fill="FFFFFF"/>
              </w:rPr>
              <w:t>5.3.3.8. Šalis, siekianti Sutarties</w:t>
            </w:r>
            <w:r w:rsidRPr="00BF532E">
              <w:rPr>
                <w:kern w:val="2"/>
                <w:szCs w:val="24"/>
                <w:shd w:val="clear" w:color="auto" w:fill="FFFFFF"/>
              </w:rPr>
              <w:t xml:space="preserve">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F25013C" w14:textId="77777777" w:rsidR="00D058A1" w:rsidRDefault="00D058A1" w:rsidP="00D058A1">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w:t>
            </w:r>
            <w:r w:rsidRPr="00A53576">
              <w:rPr>
                <w:color w:val="000000"/>
                <w:kern w:val="2"/>
                <w:szCs w:val="24"/>
                <w:shd w:val="clear" w:color="auto" w:fill="FFFFFF"/>
              </w:rPr>
              <w:t xml:space="preserve">sudarytas </w:t>
            </w:r>
            <w:r w:rsidRPr="001D208C">
              <w:rPr>
                <w:color w:val="000000"/>
                <w:kern w:val="2"/>
                <w:szCs w:val="24"/>
                <w:shd w:val="clear" w:color="auto" w:fill="FFFFFF"/>
              </w:rPr>
              <w:t xml:space="preserve">per </w:t>
            </w:r>
            <w:r w:rsidRPr="001D208C">
              <w:rPr>
                <w:kern w:val="2"/>
                <w:szCs w:val="24"/>
                <w:shd w:val="clear" w:color="auto" w:fill="FFFFFF"/>
              </w:rPr>
              <w:t xml:space="preserve">10 (dešimt) darbo </w:t>
            </w:r>
            <w:r w:rsidRPr="00BF532E">
              <w:rPr>
                <w:kern w:val="2"/>
                <w:szCs w:val="24"/>
                <w:shd w:val="clear" w:color="auto" w:fill="FFFFFF"/>
              </w:rPr>
              <w:t xml:space="preserve">dienų </w:t>
            </w:r>
            <w:r>
              <w:rPr>
                <w:color w:val="000000"/>
                <w:kern w:val="2"/>
                <w:szCs w:val="24"/>
                <w:shd w:val="clear" w:color="auto" w:fill="FFFFFF"/>
              </w:rPr>
              <w:t>nuo Šalies pateikto tinkamo prašymo perskaičiuoti S</w:t>
            </w:r>
            <w:r>
              <w:rPr>
                <w:kern w:val="2"/>
                <w:szCs w:val="24"/>
              </w:rPr>
              <w:t xml:space="preserve">utarties </w:t>
            </w:r>
            <w:r w:rsidRPr="00BF532E">
              <w:rPr>
                <w:kern w:val="2"/>
                <w:szCs w:val="24"/>
                <w:shd w:val="clear" w:color="auto" w:fill="FFFFFF"/>
              </w:rPr>
              <w:t>įkainius</w:t>
            </w:r>
            <w:r>
              <w:rPr>
                <w:color w:val="FF0000"/>
                <w:kern w:val="2"/>
                <w:szCs w:val="24"/>
                <w:shd w:val="clear" w:color="auto" w:fill="FFFFFF"/>
              </w:rPr>
              <w:t xml:space="preserve"> </w:t>
            </w:r>
            <w:r>
              <w:rPr>
                <w:color w:val="000000"/>
                <w:kern w:val="2"/>
                <w:szCs w:val="24"/>
                <w:shd w:val="clear" w:color="auto" w:fill="FFFFFF"/>
              </w:rPr>
              <w:t>gavimo dienos.</w:t>
            </w:r>
          </w:p>
          <w:p w14:paraId="1FE1F1A5" w14:textId="300FBCA7" w:rsidR="00D058A1" w:rsidRDefault="00D058A1" w:rsidP="00D058A1">
            <w:pPr>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058A1"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D058A1" w:rsidRDefault="00D058A1" w:rsidP="00D058A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D058A1" w:rsidRDefault="00D058A1" w:rsidP="00D058A1">
            <w:pPr>
              <w:rPr>
                <w:kern w:val="2"/>
                <w:szCs w:val="24"/>
              </w:rPr>
            </w:pPr>
            <w:r>
              <w:rPr>
                <w:kern w:val="2"/>
                <w:szCs w:val="24"/>
              </w:rPr>
              <w:t>Netaikoma</w:t>
            </w:r>
          </w:p>
          <w:p w14:paraId="125771A3" w14:textId="623FBFF2" w:rsidR="00D058A1" w:rsidRDefault="00D058A1" w:rsidP="00D058A1">
            <w:pPr>
              <w:rPr>
                <w:kern w:val="2"/>
                <w:szCs w:val="24"/>
              </w:rPr>
            </w:pPr>
          </w:p>
        </w:tc>
      </w:tr>
      <w:tr w:rsidR="00D058A1"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D058A1" w:rsidRDefault="00D058A1" w:rsidP="00D058A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D058A1" w:rsidRDefault="00D058A1" w:rsidP="00D058A1">
            <w:pPr>
              <w:rPr>
                <w:kern w:val="2"/>
                <w:szCs w:val="24"/>
              </w:rPr>
            </w:pPr>
            <w:r>
              <w:rPr>
                <w:kern w:val="2"/>
                <w:szCs w:val="24"/>
              </w:rPr>
              <w:t>Netaikoma</w:t>
            </w:r>
          </w:p>
          <w:p w14:paraId="5666461A" w14:textId="77777777" w:rsidR="00D058A1" w:rsidRDefault="00D058A1" w:rsidP="00D058A1">
            <w:pPr>
              <w:rPr>
                <w:kern w:val="2"/>
                <w:szCs w:val="24"/>
              </w:rPr>
            </w:pPr>
          </w:p>
          <w:p w14:paraId="3A579261" w14:textId="2EA3D87A" w:rsidR="00D058A1" w:rsidRDefault="00D058A1" w:rsidP="00D058A1">
            <w:pPr>
              <w:rPr>
                <w:kern w:val="2"/>
                <w:szCs w:val="24"/>
              </w:rPr>
            </w:pPr>
          </w:p>
        </w:tc>
      </w:tr>
      <w:tr w:rsidR="00D058A1"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D058A1" w:rsidRDefault="00D058A1" w:rsidP="00D058A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293309F6" w:rsidR="00D058A1" w:rsidRPr="004D7938" w:rsidRDefault="00D058A1" w:rsidP="004D7938">
            <w:pPr>
              <w:jc w:val="both"/>
              <w:rPr>
                <w:kern w:val="2"/>
                <w:szCs w:val="24"/>
              </w:rPr>
            </w:pPr>
            <w:r w:rsidRPr="004D7938">
              <w:rPr>
                <w:kern w:val="2"/>
                <w:szCs w:val="24"/>
              </w:rPr>
              <w:t xml:space="preserve">Pirkėjas atsiskaito su Tiekėju ne vėliau kaip per </w:t>
            </w:r>
            <w:r w:rsidR="004D7938" w:rsidRPr="004D7938">
              <w:rPr>
                <w:kern w:val="2"/>
                <w:szCs w:val="24"/>
                <w:shd w:val="clear" w:color="auto" w:fill="FFFFFF"/>
              </w:rPr>
              <w:t xml:space="preserve">30 kalendorinių dienų </w:t>
            </w:r>
            <w:r w:rsidRPr="004D7938">
              <w:rPr>
                <w:kern w:val="2"/>
                <w:szCs w:val="24"/>
              </w:rPr>
              <w:t>nuo Sąskaitos gavimo dienos.</w:t>
            </w:r>
          </w:p>
          <w:p w14:paraId="5ED3A73F" w14:textId="68590C7D" w:rsidR="00D058A1" w:rsidRDefault="00D058A1" w:rsidP="004D7938">
            <w:pPr>
              <w:jc w:val="both"/>
              <w:rPr>
                <w:color w:val="000000"/>
                <w:kern w:val="2"/>
                <w:szCs w:val="24"/>
                <w:shd w:val="clear" w:color="auto" w:fill="FFFFFF"/>
              </w:rPr>
            </w:pPr>
            <w:r w:rsidRPr="004D7938">
              <w:rPr>
                <w:kern w:val="2"/>
                <w:szCs w:val="24"/>
                <w:shd w:val="clear" w:color="auto" w:fill="FFFFFF"/>
              </w:rPr>
              <w:t>Apmokėjimo sąlygos</w:t>
            </w:r>
            <w:r w:rsidR="004D7938" w:rsidRPr="004D7938">
              <w:rPr>
                <w:kern w:val="2"/>
                <w:szCs w:val="24"/>
                <w:shd w:val="clear" w:color="auto" w:fill="FFFFFF"/>
              </w:rPr>
              <w:t>:</w:t>
            </w:r>
            <w:r w:rsidRPr="004D7938">
              <w:rPr>
                <w:kern w:val="2"/>
                <w:szCs w:val="24"/>
                <w:shd w:val="clear" w:color="auto" w:fill="FFFFFF"/>
              </w:rPr>
              <w:t xml:space="preserve"> įvykdžius užsakymą, mokama už konkretų kiekį / apimtį pagal nustatytus įkainius</w:t>
            </w:r>
            <w:r w:rsidR="004D7938" w:rsidRPr="004D7938">
              <w:rPr>
                <w:kern w:val="2"/>
                <w:szCs w:val="24"/>
                <w:shd w:val="clear" w:color="auto" w:fill="FFFFFF"/>
              </w:rPr>
              <w:t xml:space="preserve">. </w:t>
            </w:r>
          </w:p>
        </w:tc>
      </w:tr>
      <w:tr w:rsidR="00D058A1"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D058A1" w:rsidRDefault="00D058A1" w:rsidP="00D058A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25F03EEE" w:rsidR="00D058A1" w:rsidRDefault="00D058A1" w:rsidP="00560EC5">
            <w:pPr>
              <w:spacing w:line="259" w:lineRule="auto"/>
              <w:jc w:val="both"/>
              <w:rPr>
                <w:color w:val="000000"/>
                <w:kern w:val="2"/>
                <w:szCs w:val="24"/>
                <w:shd w:val="clear" w:color="auto" w:fill="FFFFFF"/>
              </w:rPr>
            </w:pPr>
            <w:r w:rsidRPr="00560EC5">
              <w:rPr>
                <w:szCs w:val="24"/>
                <w:shd w:val="clear" w:color="auto" w:fill="FFFFFF"/>
              </w:rPr>
              <w:t>Tiekėjui mokėtino avanso dydis</w:t>
            </w:r>
            <w:r w:rsidR="00560EC5" w:rsidRPr="00560EC5">
              <w:rPr>
                <w:szCs w:val="24"/>
                <w:shd w:val="clear" w:color="auto" w:fill="FFFFFF"/>
              </w:rPr>
              <w:t xml:space="preserve"> – 100 procentų nuo Prekių užsakymo vertės. </w:t>
            </w:r>
            <w:r w:rsidRPr="00560EC5">
              <w:rPr>
                <w:kern w:val="2"/>
                <w:szCs w:val="24"/>
                <w:shd w:val="clear" w:color="auto" w:fill="FFFFFF"/>
              </w:rPr>
              <w:t xml:space="preserve"> Pirkėjas sumoka Tiekėjui avansą pagal Tiekėjo pateiktą prašymą ir išankstinio mokėjimo sąskaitą ne vėliau kaip per </w:t>
            </w:r>
            <w:r w:rsidR="00560EC5" w:rsidRPr="00560EC5">
              <w:rPr>
                <w:kern w:val="2"/>
                <w:szCs w:val="24"/>
                <w:shd w:val="clear" w:color="auto" w:fill="FFFFFF"/>
              </w:rPr>
              <w:t>30 kalendorinių dienų</w:t>
            </w:r>
            <w:r w:rsidRPr="00560EC5">
              <w:rPr>
                <w:kern w:val="2"/>
                <w:szCs w:val="24"/>
                <w:shd w:val="clear" w:color="auto" w:fill="FFFFFF"/>
              </w:rPr>
              <w:t xml:space="preserve"> nuo Tiekėjo prašymo ir išankstinio mokėjimo sąskaitos</w:t>
            </w:r>
            <w:r w:rsidRPr="00560EC5">
              <w:rPr>
                <w:kern w:val="2"/>
                <w:szCs w:val="24"/>
              </w:rPr>
              <w:t xml:space="preserve"> </w:t>
            </w:r>
            <w:r w:rsidRPr="00560EC5">
              <w:rPr>
                <w:kern w:val="2"/>
                <w:szCs w:val="24"/>
                <w:shd w:val="clear" w:color="auto" w:fill="FFFFFF"/>
              </w:rPr>
              <w:t>gavimo dienos</w:t>
            </w:r>
            <w:r w:rsidRPr="00560EC5">
              <w:rPr>
                <w:kern w:val="2"/>
                <w:szCs w:val="24"/>
              </w:rPr>
              <w:t xml:space="preserve"> </w:t>
            </w:r>
            <w:r w:rsidR="00560EC5" w:rsidRPr="00560EC5">
              <w:rPr>
                <w:kern w:val="2"/>
                <w:szCs w:val="24"/>
              </w:rPr>
              <w:t xml:space="preserve">ir Avanso užtikrinimo gavimo dienos. </w:t>
            </w:r>
          </w:p>
        </w:tc>
      </w:tr>
      <w:tr w:rsidR="00D058A1"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D058A1" w:rsidRDefault="00D058A1" w:rsidP="00D058A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6506A4" w14:textId="546781DE" w:rsidR="00D058A1" w:rsidRDefault="00D058A1" w:rsidP="00D058A1">
            <w:pPr>
              <w:rPr>
                <w:kern w:val="2"/>
              </w:rPr>
            </w:pPr>
            <w:r>
              <w:rPr>
                <w:kern w:val="2"/>
              </w:rPr>
              <w:t xml:space="preserve">Avanso užtikrinimo dydis </w:t>
            </w:r>
            <w:r w:rsidR="0000440F">
              <w:rPr>
                <w:kern w:val="2"/>
              </w:rPr>
              <w:t xml:space="preserve">– 100 procentų. </w:t>
            </w:r>
          </w:p>
          <w:p w14:paraId="6C11B8B3" w14:textId="77777777" w:rsidR="00D058A1" w:rsidRDefault="00D058A1" w:rsidP="0000440F">
            <w:pPr>
              <w:jc w:val="both"/>
              <w:rPr>
                <w:color w:val="000000"/>
                <w:kern w:val="2"/>
                <w:szCs w:val="24"/>
                <w:shd w:val="clear" w:color="auto" w:fill="FFFFFF"/>
              </w:rPr>
            </w:pPr>
            <w:r>
              <w:rPr>
                <w:color w:val="000000"/>
                <w:kern w:val="2"/>
                <w:szCs w:val="24"/>
                <w:shd w:val="clear" w:color="auto" w:fill="FFFFFF"/>
              </w:rPr>
              <w:lastRenderedPageBreak/>
              <w:t xml:space="preserve">Reikalavimai Avanso užtikrinimui nustatyti Bendrųjų sąlygų 12.1 poskyryje. </w:t>
            </w:r>
          </w:p>
          <w:p w14:paraId="5ABC8CBB" w14:textId="77777777" w:rsidR="00D058A1" w:rsidRDefault="00D058A1" w:rsidP="0000440F">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D058A1" w14:paraId="0C0B74F4" w14:textId="77777777">
        <w:trPr>
          <w:trHeight w:val="300"/>
        </w:trPr>
        <w:tc>
          <w:tcPr>
            <w:tcW w:w="9535" w:type="dxa"/>
            <w:gridSpan w:val="5"/>
          </w:tcPr>
          <w:p w14:paraId="70948050" w14:textId="77777777" w:rsidR="00D058A1" w:rsidRDefault="00D058A1" w:rsidP="00D058A1">
            <w:pPr>
              <w:jc w:val="center"/>
              <w:rPr>
                <w:b/>
                <w:bCs/>
                <w:kern w:val="2"/>
                <w:szCs w:val="24"/>
              </w:rPr>
            </w:pPr>
            <w:r>
              <w:rPr>
                <w:b/>
                <w:bCs/>
                <w:kern w:val="2"/>
                <w:szCs w:val="24"/>
              </w:rPr>
              <w:lastRenderedPageBreak/>
              <w:t>6. PREKIŲ KOKYBĖ IR GARANTINIAI ĮSIPAREIGOJIMAI</w:t>
            </w:r>
          </w:p>
        </w:tc>
      </w:tr>
      <w:tr w:rsidR="00D058A1"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D058A1" w:rsidRDefault="00D058A1" w:rsidP="00D058A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A7E62A0" w14:textId="552B1B4D" w:rsidR="0000440F" w:rsidRDefault="0000440F" w:rsidP="0000440F">
            <w:pPr>
              <w:spacing w:after="120"/>
              <w:jc w:val="both"/>
              <w:rPr>
                <w:kern w:val="2"/>
                <w:szCs w:val="24"/>
              </w:rPr>
            </w:pPr>
            <w:r>
              <w:rPr>
                <w:kern w:val="2"/>
                <w:szCs w:val="24"/>
              </w:rPr>
              <w:t xml:space="preserve">Prekėms nustatomas </w:t>
            </w:r>
            <w:r w:rsidRPr="00AD2115">
              <w:rPr>
                <w:kern w:val="2"/>
                <w:szCs w:val="24"/>
              </w:rPr>
              <w:t xml:space="preserve">Techninėje specifikacijoje nustatytas </w:t>
            </w:r>
            <w:r>
              <w:rPr>
                <w:kern w:val="2"/>
                <w:szCs w:val="24"/>
              </w:rPr>
              <w:t>garantinis terminas</w:t>
            </w:r>
            <w:r w:rsidR="005D50D3">
              <w:rPr>
                <w:kern w:val="2"/>
                <w:szCs w:val="24"/>
              </w:rPr>
              <w:t>, o jeigu Tiekėjas pasiūlė ilgesnį garantinį terminą, taikomas Ti</w:t>
            </w:r>
            <w:r w:rsidR="00AA1ED8">
              <w:rPr>
                <w:kern w:val="2"/>
                <w:szCs w:val="24"/>
              </w:rPr>
              <w:t>ekė</w:t>
            </w:r>
            <w:r w:rsidR="005D50D3">
              <w:rPr>
                <w:kern w:val="2"/>
                <w:szCs w:val="24"/>
              </w:rPr>
              <w:t>jo pasiūlytas garantinis terminas.</w:t>
            </w:r>
            <w:r w:rsidR="009A5760">
              <w:rPr>
                <w:kern w:val="2"/>
                <w:szCs w:val="24"/>
              </w:rPr>
              <w:t xml:space="preserve"> </w:t>
            </w:r>
          </w:p>
          <w:p w14:paraId="0BEB2270" w14:textId="57770A1C" w:rsidR="00DD248E" w:rsidRDefault="00DD248E" w:rsidP="0000440F">
            <w:pPr>
              <w:spacing w:after="120"/>
              <w:jc w:val="both"/>
              <w:rPr>
                <w:kern w:val="2"/>
                <w:szCs w:val="24"/>
              </w:rPr>
            </w:pPr>
            <w:r w:rsidRPr="00DD248E">
              <w:rPr>
                <w:kern w:val="2"/>
                <w:szCs w:val="24"/>
              </w:rPr>
              <w:t xml:space="preserve">Garantinis terminas – </w:t>
            </w:r>
            <w:r w:rsidRPr="00DD248E">
              <w:rPr>
                <w:kern w:val="2"/>
                <w:szCs w:val="24"/>
                <w:highlight w:val="yellow"/>
              </w:rPr>
              <w:t>____</w:t>
            </w:r>
            <w:r w:rsidRPr="00DD248E">
              <w:rPr>
                <w:kern w:val="2"/>
                <w:szCs w:val="24"/>
              </w:rPr>
              <w:t xml:space="preserve"> </w:t>
            </w:r>
            <w:r w:rsidR="003473CC">
              <w:rPr>
                <w:kern w:val="2"/>
                <w:szCs w:val="24"/>
              </w:rPr>
              <w:t>m</w:t>
            </w:r>
            <w:r w:rsidR="00550C12">
              <w:rPr>
                <w:kern w:val="2"/>
                <w:szCs w:val="24"/>
              </w:rPr>
              <w:t>ėn</w:t>
            </w:r>
            <w:r w:rsidRPr="00DD248E">
              <w:rPr>
                <w:kern w:val="2"/>
                <w:szCs w:val="24"/>
              </w:rPr>
              <w:t>.</w:t>
            </w:r>
          </w:p>
          <w:p w14:paraId="150E32BF" w14:textId="7D148E81" w:rsidR="00D058A1" w:rsidRDefault="0000440F" w:rsidP="00D058A1">
            <w:pPr>
              <w:rPr>
                <w:kern w:val="2"/>
                <w:szCs w:val="24"/>
              </w:rPr>
            </w:pPr>
            <w:r>
              <w:rPr>
                <w:kern w:val="2"/>
                <w:szCs w:val="24"/>
              </w:rPr>
              <w:t xml:space="preserve">Garantinis terminas, skaičiuojamas nuo Prekių perdavimo–priėmimo akto </w:t>
            </w:r>
            <w:r w:rsidRPr="00E7369A">
              <w:rPr>
                <w:kern w:val="2"/>
                <w:szCs w:val="24"/>
              </w:rPr>
              <w:t xml:space="preserve"> pasirašymo</w:t>
            </w:r>
            <w:r>
              <w:rPr>
                <w:kern w:val="2"/>
                <w:szCs w:val="24"/>
              </w:rPr>
              <w:t xml:space="preserve"> dienos</w:t>
            </w:r>
            <w:r w:rsidRPr="00207EF5">
              <w:rPr>
                <w:kern w:val="2"/>
                <w:szCs w:val="24"/>
              </w:rPr>
              <w:t>.</w:t>
            </w:r>
          </w:p>
        </w:tc>
      </w:tr>
      <w:tr w:rsidR="00D058A1"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D058A1" w:rsidRDefault="00D058A1" w:rsidP="00D058A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2EA629AE" w:rsidR="00D058A1" w:rsidRDefault="0000440F" w:rsidP="00B82BE1">
            <w:pPr>
              <w:jc w:val="both"/>
              <w:rPr>
                <w:kern w:val="2"/>
                <w:szCs w:val="24"/>
              </w:rPr>
            </w:pPr>
            <w:r w:rsidRPr="002710B9">
              <w:t xml:space="preserve">Garantinio termino laikotarpiu nustačius Prekių trūkumų, jų nustatymo bei šalinimo tvarka ir terminai nustatyti Sutarties priede </w:t>
            </w:r>
            <w:r>
              <w:t xml:space="preserve">„Techninė specifikacija“ </w:t>
            </w:r>
            <w:r w:rsidRPr="002710B9">
              <w:t>atitinkamai pirkimo daliai. Jeigu Sutarties priede</w:t>
            </w:r>
            <w:r w:rsidR="00B82BE1">
              <w:t xml:space="preserve"> „Techninė specifikacija“</w:t>
            </w:r>
            <w:r w:rsidRPr="002710B9">
              <w:t xml:space="preserve"> atitinkamai pirkimo daliai Prekių trūkumų nustatymo bei šalinimo tvarka ir (ar) terminai nėra nustatyti, tuomet taikoma Bendrųjų sąlygų 7 skyriuje nustatyta tvarka</w:t>
            </w:r>
            <w:r>
              <w:t>.</w:t>
            </w:r>
          </w:p>
        </w:tc>
      </w:tr>
      <w:tr w:rsidR="00D058A1"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D058A1" w:rsidRPr="00764373" w:rsidRDefault="00D058A1" w:rsidP="00D058A1">
            <w:pPr>
              <w:rPr>
                <w:b/>
                <w:bCs/>
                <w:kern w:val="2"/>
                <w:szCs w:val="24"/>
              </w:rPr>
            </w:pPr>
            <w:r w:rsidRPr="0076437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467DC4D" w14:textId="012C2900" w:rsidR="0055685D" w:rsidRDefault="00764373" w:rsidP="00764373">
            <w:pPr>
              <w:jc w:val="both"/>
              <w:rPr>
                <w:kern w:val="2"/>
                <w:szCs w:val="24"/>
              </w:rPr>
            </w:pPr>
            <w:r w:rsidRPr="00764373">
              <w:rPr>
                <w:kern w:val="2"/>
                <w:szCs w:val="24"/>
              </w:rPr>
              <w:t>Jeigu Tiekėjas pasiūlė ilgesnį garantinį terminą</w:t>
            </w:r>
            <w:r>
              <w:rPr>
                <w:kern w:val="2"/>
                <w:szCs w:val="24"/>
              </w:rPr>
              <w:t xml:space="preserve"> </w:t>
            </w:r>
            <w:r w:rsidRPr="00764373">
              <w:rPr>
                <w:kern w:val="2"/>
                <w:szCs w:val="24"/>
              </w:rPr>
              <w:t>nei nustatyta</w:t>
            </w:r>
            <w:r w:rsidR="0055685D">
              <w:rPr>
                <w:kern w:val="2"/>
                <w:szCs w:val="24"/>
              </w:rPr>
              <w:t>s</w:t>
            </w:r>
            <w:r w:rsidRPr="00764373">
              <w:rPr>
                <w:kern w:val="2"/>
                <w:szCs w:val="24"/>
              </w:rPr>
              <w:t xml:space="preserve"> Techninėje specifikacijoje</w:t>
            </w:r>
            <w:r w:rsidR="0055685D">
              <w:rPr>
                <w:kern w:val="2"/>
                <w:szCs w:val="24"/>
              </w:rPr>
              <w:t xml:space="preserve">, </w:t>
            </w:r>
            <w:r w:rsidR="0055685D" w:rsidRPr="0055685D">
              <w:rPr>
                <w:kern w:val="2"/>
                <w:szCs w:val="24"/>
              </w:rPr>
              <w:t>Sutarties vykdymo metu taikomas Tiekėjo pasiūlytas garantinis terminas.</w:t>
            </w:r>
          </w:p>
          <w:p w14:paraId="1C703FBF" w14:textId="4F7B7606" w:rsidR="00D058A1" w:rsidRPr="00764373" w:rsidRDefault="00764373" w:rsidP="00764373">
            <w:pPr>
              <w:jc w:val="both"/>
              <w:rPr>
                <w:kern w:val="2"/>
                <w:szCs w:val="24"/>
              </w:rPr>
            </w:pPr>
            <w:r w:rsidRPr="00764373">
              <w:rPr>
                <w:kern w:val="2"/>
                <w:szCs w:val="24"/>
              </w:rPr>
              <w:t>Šio kokybinio kriterijaus laikymąsi Pirkėjas tikrina garantinio laikotarpio metu pagal Tiekėjo pasiūlymą.</w:t>
            </w:r>
          </w:p>
        </w:tc>
      </w:tr>
      <w:tr w:rsidR="00D058A1" w14:paraId="28B5A0EF" w14:textId="77777777">
        <w:trPr>
          <w:trHeight w:val="300"/>
        </w:trPr>
        <w:tc>
          <w:tcPr>
            <w:tcW w:w="9535" w:type="dxa"/>
            <w:gridSpan w:val="5"/>
          </w:tcPr>
          <w:p w14:paraId="5100D9F0" w14:textId="77777777" w:rsidR="00D058A1" w:rsidRDefault="00D058A1" w:rsidP="00D058A1">
            <w:pPr>
              <w:jc w:val="center"/>
              <w:rPr>
                <w:b/>
                <w:bCs/>
                <w:kern w:val="2"/>
                <w:szCs w:val="24"/>
              </w:rPr>
            </w:pPr>
            <w:r>
              <w:rPr>
                <w:b/>
                <w:bCs/>
                <w:kern w:val="2"/>
                <w:szCs w:val="24"/>
              </w:rPr>
              <w:t>7. SUTARTIES VYKDYMUI PASITELKIAMI SUBTIEKĖJAI</w:t>
            </w:r>
          </w:p>
        </w:tc>
      </w:tr>
      <w:tr w:rsidR="00D058A1"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D058A1" w:rsidRDefault="00D058A1" w:rsidP="00D058A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D058A1" w:rsidRDefault="00D058A1" w:rsidP="00D058A1">
            <w:pPr>
              <w:rPr>
                <w:kern w:val="2"/>
                <w:szCs w:val="24"/>
              </w:rPr>
            </w:pPr>
            <w:r>
              <w:rPr>
                <w:kern w:val="2"/>
                <w:szCs w:val="24"/>
              </w:rPr>
              <w:t>Sutarties vykdymui subtiekėjai ir (ar) specialistai nepasitelkiami.</w:t>
            </w:r>
          </w:p>
          <w:p w14:paraId="56EEA3F3" w14:textId="77777777" w:rsidR="00D058A1" w:rsidRDefault="00D058A1" w:rsidP="00D058A1">
            <w:pPr>
              <w:rPr>
                <w:kern w:val="2"/>
                <w:szCs w:val="24"/>
              </w:rPr>
            </w:pPr>
          </w:p>
          <w:p w14:paraId="1C147653" w14:textId="77777777" w:rsidR="00D058A1" w:rsidRDefault="00D058A1" w:rsidP="00D058A1">
            <w:pPr>
              <w:rPr>
                <w:color w:val="FF0000"/>
                <w:kern w:val="2"/>
                <w:szCs w:val="24"/>
              </w:rPr>
            </w:pPr>
            <w:r>
              <w:rPr>
                <w:color w:val="FF0000"/>
                <w:kern w:val="2"/>
                <w:szCs w:val="24"/>
              </w:rPr>
              <w:t>arba</w:t>
            </w:r>
          </w:p>
          <w:p w14:paraId="580C07D9" w14:textId="77777777" w:rsidR="00D058A1" w:rsidRDefault="00D058A1" w:rsidP="00D058A1">
            <w:pPr>
              <w:rPr>
                <w:kern w:val="2"/>
                <w:szCs w:val="24"/>
              </w:rPr>
            </w:pPr>
          </w:p>
          <w:p w14:paraId="6095E46D" w14:textId="5EA78EAF" w:rsidR="00D058A1" w:rsidRDefault="00D058A1" w:rsidP="00573BD3">
            <w:pPr>
              <w:jc w:val="both"/>
              <w:rPr>
                <w:b/>
                <w:bCs/>
                <w:kern w:val="2"/>
                <w:szCs w:val="24"/>
              </w:rPr>
            </w:pPr>
            <w:r>
              <w:rPr>
                <w:kern w:val="2"/>
                <w:szCs w:val="24"/>
              </w:rPr>
              <w:t>Sutarties vykdymui pasitelkiami subtiekėjai ir (ar) specialistai yra nurodyti Sutarties priede „Sutarties vykdymui pasitelkiami subtiekėjai ir (ar) specialistai“.</w:t>
            </w:r>
          </w:p>
        </w:tc>
      </w:tr>
      <w:tr w:rsidR="00D058A1" w14:paraId="198F3DD8" w14:textId="77777777">
        <w:trPr>
          <w:trHeight w:val="300"/>
        </w:trPr>
        <w:tc>
          <w:tcPr>
            <w:tcW w:w="9535" w:type="dxa"/>
            <w:gridSpan w:val="5"/>
          </w:tcPr>
          <w:p w14:paraId="65200C93" w14:textId="77777777" w:rsidR="00D058A1" w:rsidRDefault="00D058A1" w:rsidP="00D058A1">
            <w:pPr>
              <w:jc w:val="center"/>
              <w:rPr>
                <w:b/>
                <w:bCs/>
                <w:kern w:val="2"/>
                <w:szCs w:val="24"/>
              </w:rPr>
            </w:pPr>
            <w:r>
              <w:rPr>
                <w:b/>
                <w:bCs/>
                <w:kern w:val="2"/>
                <w:szCs w:val="24"/>
              </w:rPr>
              <w:t>8. PRIEVOLIŲ PAGAL SUTARTĮ ĮVYKDYMO UŽTIKRINIMAS</w:t>
            </w:r>
          </w:p>
        </w:tc>
      </w:tr>
      <w:tr w:rsidR="00D058A1"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D058A1" w:rsidRDefault="00D058A1" w:rsidP="00D058A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22905D4F" w:rsidR="00D058A1" w:rsidRPr="00090484" w:rsidRDefault="00D058A1" w:rsidP="00090484">
            <w:pPr>
              <w:jc w:val="both"/>
              <w:rPr>
                <w:kern w:val="2"/>
                <w:szCs w:val="24"/>
              </w:rPr>
            </w:pPr>
            <w:r>
              <w:rPr>
                <w:kern w:val="2"/>
                <w:szCs w:val="24"/>
              </w:rPr>
              <w:t xml:space="preserve">Prievolių </w:t>
            </w:r>
            <w:r w:rsidRPr="00090484">
              <w:rPr>
                <w:kern w:val="2"/>
                <w:szCs w:val="24"/>
              </w:rPr>
              <w:t>pagal Sutartį įvykdymas užtikrinamas:</w:t>
            </w:r>
          </w:p>
          <w:p w14:paraId="3A4E5F6F" w14:textId="77777777" w:rsidR="00D058A1" w:rsidRPr="00090484" w:rsidRDefault="00D058A1" w:rsidP="00090484">
            <w:pPr>
              <w:jc w:val="both"/>
              <w:rPr>
                <w:kern w:val="2"/>
                <w:szCs w:val="24"/>
              </w:rPr>
            </w:pPr>
            <w:r w:rsidRPr="00090484">
              <w:rPr>
                <w:kern w:val="2"/>
                <w:szCs w:val="24"/>
              </w:rPr>
              <w:t>Netesybomis (delspinigiais, bauda);</w:t>
            </w:r>
          </w:p>
          <w:p w14:paraId="6BAFFB44" w14:textId="77777777" w:rsidR="00D058A1" w:rsidRPr="00090484" w:rsidRDefault="00D058A1" w:rsidP="00090484">
            <w:pPr>
              <w:jc w:val="both"/>
              <w:rPr>
                <w:kern w:val="2"/>
                <w:szCs w:val="24"/>
              </w:rPr>
            </w:pPr>
            <w:r w:rsidRPr="00090484">
              <w:rPr>
                <w:kern w:val="2"/>
                <w:szCs w:val="24"/>
              </w:rPr>
              <w:t>Pirmo pareikalavimo banko garantija;</w:t>
            </w:r>
          </w:p>
          <w:p w14:paraId="202630D4" w14:textId="5D19C0A4" w:rsidR="00D058A1" w:rsidRDefault="00D058A1" w:rsidP="00B9571E">
            <w:pPr>
              <w:jc w:val="both"/>
              <w:rPr>
                <w:kern w:val="2"/>
                <w:szCs w:val="24"/>
              </w:rPr>
            </w:pPr>
            <w:r w:rsidRPr="00090484">
              <w:rPr>
                <w:kern w:val="2"/>
                <w:szCs w:val="24"/>
              </w:rPr>
              <w:t>Draudimo bendrovės laidavimo draudimu</w:t>
            </w:r>
            <w:r w:rsidR="00090484" w:rsidRPr="00090484">
              <w:rPr>
                <w:kern w:val="2"/>
                <w:szCs w:val="24"/>
              </w:rPr>
              <w:t>.</w:t>
            </w:r>
          </w:p>
        </w:tc>
      </w:tr>
      <w:tr w:rsidR="00D058A1"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D058A1" w:rsidRDefault="00D058A1" w:rsidP="00D058A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77777777" w:rsidR="00D058A1" w:rsidRDefault="00D058A1" w:rsidP="00090484">
            <w:pPr>
              <w:jc w:val="both"/>
              <w:rPr>
                <w:kern w:val="2"/>
                <w:szCs w:val="24"/>
              </w:rPr>
            </w:pPr>
            <w:r>
              <w:rPr>
                <w:kern w:val="2"/>
                <w:szCs w:val="24"/>
              </w:rPr>
              <w:t>Sutarties įvykdymo užtikrinimo galiojimo terminas turi būti ne trumpesnis nei Tiekėjo prievolių įvykdymo terminas.</w:t>
            </w:r>
          </w:p>
        </w:tc>
      </w:tr>
      <w:tr w:rsidR="00D058A1"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D058A1" w:rsidRDefault="00D058A1" w:rsidP="00D058A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4B4AC5E" w14:textId="017AA857" w:rsidR="00090484" w:rsidRDefault="00090484" w:rsidP="00090484">
            <w:pPr>
              <w:spacing w:after="120"/>
              <w:jc w:val="both"/>
              <w:rPr>
                <w:kern w:val="2"/>
                <w:szCs w:val="24"/>
                <w:shd w:val="clear" w:color="auto" w:fill="FFFFFF"/>
              </w:rPr>
            </w:pPr>
            <w:r w:rsidRPr="009E6EDB">
              <w:rPr>
                <w:kern w:val="2"/>
                <w:szCs w:val="24"/>
                <w:shd w:val="clear" w:color="auto" w:fill="FFFFFF"/>
              </w:rPr>
              <w:t>Tiekėjas ne vėliau kaip per 10</w:t>
            </w:r>
            <w:r>
              <w:rPr>
                <w:kern w:val="2"/>
                <w:szCs w:val="24"/>
                <w:shd w:val="clear" w:color="auto" w:fill="FFFFFF"/>
              </w:rPr>
              <w:t xml:space="preserve"> </w:t>
            </w:r>
            <w:r w:rsidRPr="009E6EDB">
              <w:rPr>
                <w:kern w:val="2"/>
                <w:szCs w:val="24"/>
                <w:shd w:val="clear" w:color="auto" w:fill="FFFFFF"/>
              </w:rPr>
              <w:t xml:space="preserve">darbo dienų nuo Sutarties pasirašymo dienos turi pateikti Pirkėjui </w:t>
            </w:r>
            <w:r w:rsidRPr="007410BC">
              <w:rPr>
                <w:b/>
                <w:bCs/>
                <w:kern w:val="2"/>
                <w:szCs w:val="24"/>
                <w:shd w:val="clear" w:color="auto" w:fill="FFFFFF"/>
              </w:rPr>
              <w:t xml:space="preserve">7 </w:t>
            </w:r>
            <w:r>
              <w:rPr>
                <w:b/>
                <w:bCs/>
                <w:kern w:val="2"/>
                <w:szCs w:val="24"/>
                <w:shd w:val="clear" w:color="auto" w:fill="FFFFFF"/>
              </w:rPr>
              <w:t>(septyni</w:t>
            </w:r>
            <w:r w:rsidR="00780E4A">
              <w:rPr>
                <w:b/>
                <w:bCs/>
                <w:kern w:val="2"/>
                <w:szCs w:val="24"/>
                <w:shd w:val="clear" w:color="auto" w:fill="FFFFFF"/>
              </w:rPr>
              <w:t>ų</w:t>
            </w:r>
            <w:r>
              <w:rPr>
                <w:b/>
                <w:bCs/>
                <w:kern w:val="2"/>
                <w:szCs w:val="24"/>
                <w:shd w:val="clear" w:color="auto" w:fill="FFFFFF"/>
              </w:rPr>
              <w:t xml:space="preserve">) </w:t>
            </w:r>
            <w:r w:rsidRPr="00936B86">
              <w:rPr>
                <w:b/>
                <w:bCs/>
                <w:kern w:val="2"/>
                <w:szCs w:val="24"/>
                <w:shd w:val="clear" w:color="auto" w:fill="FFFFFF"/>
              </w:rPr>
              <w:t xml:space="preserve">proc. nuo </w:t>
            </w:r>
            <w:r w:rsidR="00780E4A">
              <w:rPr>
                <w:b/>
                <w:bCs/>
                <w:kern w:val="2"/>
                <w:szCs w:val="24"/>
                <w:shd w:val="clear" w:color="auto" w:fill="FFFFFF"/>
              </w:rPr>
              <w:t xml:space="preserve">Sutarties vertės be PVM apskaičiuotą </w:t>
            </w:r>
            <w:r w:rsidRPr="00E64A6A">
              <w:rPr>
                <w:kern w:val="2"/>
                <w:szCs w:val="24"/>
                <w:shd w:val="clear" w:color="auto" w:fill="FFFFFF"/>
              </w:rPr>
              <w:t>pirmo pareikalavimo banko garantiją arba draudimo bendrovės laidavimo draudimo raštą</w:t>
            </w:r>
            <w:r w:rsidRPr="009E6EDB">
              <w:rPr>
                <w:kern w:val="2"/>
                <w:szCs w:val="24"/>
                <w:shd w:val="clear" w:color="auto" w:fill="FFFFFF"/>
              </w:rPr>
              <w:t xml:space="preserve">, atitinkančius Bendrųjų sąlygų 10 skyriaus reikalavimus. </w:t>
            </w:r>
          </w:p>
          <w:p w14:paraId="23735093" w14:textId="12456F10" w:rsidR="00090484" w:rsidRDefault="00090484" w:rsidP="00232505">
            <w:pPr>
              <w:jc w:val="both"/>
              <w:rPr>
                <w:kern w:val="2"/>
                <w:szCs w:val="24"/>
              </w:rPr>
            </w:pPr>
            <w:r w:rsidRPr="009E6EDB">
              <w:rPr>
                <w:kern w:val="2"/>
                <w:szCs w:val="24"/>
                <w:shd w:val="clear" w:color="auto" w:fill="FFFFFF"/>
              </w:rPr>
              <w:t>Esant poreikiui, gavus Tiekėjo prašymą, šis terminas gali būti pratęstas Šalių suderintam terminui.</w:t>
            </w:r>
          </w:p>
        </w:tc>
      </w:tr>
      <w:tr w:rsidR="00D058A1" w14:paraId="2AB5518C" w14:textId="77777777">
        <w:trPr>
          <w:trHeight w:val="300"/>
        </w:trPr>
        <w:tc>
          <w:tcPr>
            <w:tcW w:w="9535" w:type="dxa"/>
            <w:gridSpan w:val="5"/>
          </w:tcPr>
          <w:p w14:paraId="4999C207" w14:textId="77777777" w:rsidR="00D058A1" w:rsidRDefault="00D058A1" w:rsidP="00D058A1">
            <w:pPr>
              <w:jc w:val="center"/>
              <w:rPr>
                <w:b/>
                <w:bCs/>
                <w:kern w:val="2"/>
                <w:szCs w:val="24"/>
              </w:rPr>
            </w:pPr>
            <w:r>
              <w:rPr>
                <w:b/>
                <w:bCs/>
                <w:kern w:val="2"/>
                <w:szCs w:val="24"/>
              </w:rPr>
              <w:t>9. ŠALIŲ ATSAKOMYBĖ</w:t>
            </w:r>
            <w:r>
              <w:rPr>
                <w:b/>
                <w:bCs/>
                <w:kern w:val="2"/>
                <w:szCs w:val="24"/>
              </w:rPr>
              <w:tab/>
            </w:r>
          </w:p>
        </w:tc>
      </w:tr>
      <w:tr w:rsidR="00DC773E"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DC773E" w:rsidRDefault="00DC773E" w:rsidP="00DC773E">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471137DC" w:rsidR="00DC773E" w:rsidRDefault="00DC773E" w:rsidP="00DC773E">
            <w:pPr>
              <w:spacing w:line="259" w:lineRule="auto"/>
              <w:jc w:val="both"/>
              <w:rPr>
                <w:color w:val="000000"/>
                <w:kern w:val="2"/>
                <w:szCs w:val="24"/>
              </w:rPr>
            </w:pPr>
            <w:r w:rsidRPr="00823DC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DC773E"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DC773E" w:rsidRDefault="00DC773E" w:rsidP="00DC773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E7D6D1D" w14:textId="77777777" w:rsidR="00DC773E" w:rsidRPr="00C00602" w:rsidRDefault="00DC773E" w:rsidP="00DC773E">
            <w:pPr>
              <w:jc w:val="both"/>
              <w:rPr>
                <w:kern w:val="2"/>
              </w:rPr>
            </w:pPr>
            <w:r w:rsidRPr="00C00602">
              <w:rPr>
                <w:kern w:val="2"/>
              </w:rPr>
              <w:t>9.2.1. Jeigu Tiekėjas vėluoja vykdyti užsakymą, tiekti Prekes ar ištaisyti jų trūkumus</w:t>
            </w:r>
            <w:r w:rsidRPr="00C00602">
              <w:t xml:space="preserve"> </w:t>
            </w:r>
            <w:r w:rsidRPr="00C00602">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CCFB233" w14:textId="77777777" w:rsidR="00DC773E" w:rsidRPr="00C00602" w:rsidRDefault="00DC773E" w:rsidP="00DC773E">
            <w:pPr>
              <w:jc w:val="both"/>
              <w:rPr>
                <w:kern w:val="2"/>
                <w:szCs w:val="24"/>
              </w:rPr>
            </w:pPr>
            <w:r w:rsidRPr="00C00602">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4D5F3928" w:rsidR="00DC773E" w:rsidRDefault="00DC773E" w:rsidP="00DC773E">
            <w:pPr>
              <w:jc w:val="both"/>
              <w:rPr>
                <w:b/>
                <w:kern w:val="2"/>
              </w:rPr>
            </w:pPr>
            <w:r w:rsidRPr="00C00602">
              <w:rPr>
                <w:kern w:val="2"/>
              </w:rPr>
              <w:t xml:space="preserve">9.2.3. Tiekėjas privalo sumokėti Pirkėjui netesybas per </w:t>
            </w:r>
            <w:r>
              <w:rPr>
                <w:kern w:val="2"/>
              </w:rPr>
              <w:t xml:space="preserve">30 </w:t>
            </w:r>
            <w:r w:rsidRPr="00C00602">
              <w:rPr>
                <w:kern w:val="2"/>
              </w:rPr>
              <w:t>(</w:t>
            </w:r>
            <w:r>
              <w:rPr>
                <w:kern w:val="2"/>
              </w:rPr>
              <w:t>trisdešimt</w:t>
            </w:r>
            <w:r w:rsidRPr="00C00602">
              <w:rPr>
                <w:kern w:val="2"/>
              </w:rPr>
              <w:t>)</w:t>
            </w:r>
            <w:r>
              <w:rPr>
                <w:kern w:val="2"/>
              </w:rPr>
              <w:t xml:space="preserve"> kalendorinių</w:t>
            </w:r>
            <w:r w:rsidRPr="00C00602">
              <w:rPr>
                <w:kern w:val="2"/>
              </w:rPr>
              <w:t xml:space="preserve"> dienų nuo Pirkėjo pareikalavimo, jeigu netesybų suma nėra </w:t>
            </w:r>
            <w:r w:rsidRPr="00E04A2E">
              <w:t>išskaitoma iš Tiekėjui mokėtinos sumos.</w:t>
            </w:r>
            <w:r w:rsidRPr="00C00602">
              <w:rPr>
                <w:kern w:val="2"/>
              </w:rPr>
              <w:t xml:space="preserve"> </w:t>
            </w:r>
          </w:p>
        </w:tc>
      </w:tr>
      <w:tr w:rsidR="00DC773E"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DC773E" w:rsidRDefault="00DC773E" w:rsidP="00DC773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4C8C9C0" w14:textId="77777777" w:rsidR="00DC773E" w:rsidRDefault="00DC773E" w:rsidP="00DC773E">
            <w:pPr>
              <w:jc w:val="both"/>
              <w:rPr>
                <w:kern w:val="2"/>
                <w:szCs w:val="24"/>
              </w:rPr>
            </w:pPr>
            <w:r>
              <w:rPr>
                <w:kern w:val="2"/>
                <w:szCs w:val="24"/>
              </w:rPr>
              <w:t xml:space="preserve">9.3.1. Nutraukus Sutartį dėl esminio Sutarties pažeidimo, nustatyto Sutarties Specialiosiose sąlygose, </w:t>
            </w:r>
            <w:r w:rsidRPr="00E04A2E">
              <w:rPr>
                <w:kern w:val="2"/>
                <w:szCs w:val="24"/>
              </w:rPr>
              <w:t xml:space="preserve">mokama </w:t>
            </w:r>
            <w:r>
              <w:rPr>
                <w:kern w:val="2"/>
                <w:szCs w:val="24"/>
              </w:rPr>
              <w:t>10</w:t>
            </w:r>
            <w:r w:rsidRPr="006A5230">
              <w:rPr>
                <w:kern w:val="2"/>
                <w:szCs w:val="24"/>
              </w:rPr>
              <w:t xml:space="preserve"> (dešim</w:t>
            </w:r>
            <w:r>
              <w:rPr>
                <w:kern w:val="2"/>
                <w:szCs w:val="24"/>
              </w:rPr>
              <w:t>t</w:t>
            </w:r>
            <w:r w:rsidRPr="006A5230">
              <w:rPr>
                <w:kern w:val="2"/>
                <w:szCs w:val="24"/>
              </w:rPr>
              <w:t>)</w:t>
            </w:r>
            <w:r w:rsidRPr="00E04A2E">
              <w:rPr>
                <w:kern w:val="2"/>
                <w:szCs w:val="24"/>
              </w:rPr>
              <w:t xml:space="preserve"> procentų </w:t>
            </w:r>
            <w:r>
              <w:rPr>
                <w:kern w:val="2"/>
                <w:szCs w:val="24"/>
              </w:rPr>
              <w:t xml:space="preserve">dydžio bauda nuo Pradinės Sutarties vertės be PVM, nurodytos Specialiųjų sąlygų 5.2 punkte. </w:t>
            </w:r>
          </w:p>
          <w:p w14:paraId="4B471C39" w14:textId="5CDE453C" w:rsidR="00DC773E" w:rsidRDefault="00DC773E" w:rsidP="00DC773E">
            <w:pPr>
              <w:rPr>
                <w:kern w:val="2"/>
                <w:szCs w:val="24"/>
              </w:rPr>
            </w:pPr>
            <w:r>
              <w:rPr>
                <w:kern w:val="2"/>
                <w:szCs w:val="24"/>
              </w:rPr>
              <w:t>9.3.2. </w:t>
            </w:r>
            <w:r>
              <w:rPr>
                <w:szCs w:val="24"/>
              </w:rPr>
              <w:t xml:space="preserve">Nepagrįstai </w:t>
            </w:r>
            <w:r w:rsidRPr="00E04A2E">
              <w:rPr>
                <w:szCs w:val="24"/>
              </w:rPr>
              <w:t xml:space="preserve">nutraukus Sutarties vykdymą ne Sutartyje nustatyta tvarka, mokama </w:t>
            </w:r>
            <w:r>
              <w:rPr>
                <w:szCs w:val="24"/>
              </w:rPr>
              <w:t>7</w:t>
            </w:r>
            <w:r w:rsidRPr="006A5230">
              <w:rPr>
                <w:kern w:val="2"/>
                <w:szCs w:val="24"/>
              </w:rPr>
              <w:t xml:space="preserve"> (</w:t>
            </w:r>
            <w:r>
              <w:rPr>
                <w:kern w:val="2"/>
                <w:szCs w:val="24"/>
              </w:rPr>
              <w:t>septynių</w:t>
            </w:r>
            <w:r w:rsidRPr="006A5230">
              <w:rPr>
                <w:kern w:val="2"/>
                <w:szCs w:val="24"/>
              </w:rPr>
              <w:t xml:space="preserve">) </w:t>
            </w:r>
            <w:r w:rsidRPr="00E04A2E">
              <w:rPr>
                <w:kern w:val="2"/>
                <w:szCs w:val="24"/>
              </w:rPr>
              <w:t xml:space="preserve">procentų dydžio bauda nuo Pradinės Sutarties vertės, nurodytos Specialiųjų </w:t>
            </w:r>
            <w:r>
              <w:rPr>
                <w:kern w:val="2"/>
                <w:szCs w:val="24"/>
              </w:rPr>
              <w:t>sąlygų 5.2 punkte.</w:t>
            </w:r>
          </w:p>
        </w:tc>
      </w:tr>
      <w:tr w:rsidR="00DC773E"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DC773E" w:rsidRDefault="00DC773E" w:rsidP="00DC773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69F32DB" w14:textId="77777777" w:rsidR="00DC773E" w:rsidRPr="00F812E1" w:rsidRDefault="00DC773E" w:rsidP="00DC773E">
            <w:pPr>
              <w:jc w:val="both"/>
              <w:rPr>
                <w:strike/>
                <w:color w:val="000000"/>
                <w:kern w:val="2"/>
                <w:szCs w:val="24"/>
              </w:rPr>
            </w:pPr>
            <w:r>
              <w:rPr>
                <w:color w:val="000000"/>
                <w:kern w:val="2"/>
                <w:szCs w:val="24"/>
              </w:rPr>
              <w:t>500 (penki šimtai) Eur bauda už kiekvieną nustatytą pažeidimą.</w:t>
            </w:r>
          </w:p>
          <w:p w14:paraId="15EE51F2" w14:textId="77777777" w:rsidR="00DC773E" w:rsidRDefault="00DC773E" w:rsidP="00DC773E">
            <w:pPr>
              <w:rPr>
                <w:kern w:val="2"/>
                <w:szCs w:val="24"/>
              </w:rPr>
            </w:pPr>
          </w:p>
        </w:tc>
      </w:tr>
      <w:tr w:rsidR="00DC773E"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DC773E" w:rsidRDefault="00DC773E" w:rsidP="00DC773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149A2CCA" w:rsidR="00DC773E" w:rsidRDefault="00DC773E" w:rsidP="00DC773E">
            <w:pPr>
              <w:rPr>
                <w:color w:val="4472C4"/>
                <w:kern w:val="2"/>
                <w:szCs w:val="24"/>
              </w:rPr>
            </w:pPr>
            <w:r>
              <w:rPr>
                <w:color w:val="000000"/>
                <w:kern w:val="2"/>
                <w:szCs w:val="24"/>
              </w:rPr>
              <w:t>500 (penki šimtai) Eur bauda už kiekvieną nustatytą pažeidimą.</w:t>
            </w:r>
          </w:p>
        </w:tc>
      </w:tr>
      <w:tr w:rsidR="00D058A1"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D058A1" w:rsidRDefault="00D058A1" w:rsidP="00D058A1">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77063E50" w:rsidR="00D058A1" w:rsidRDefault="00725489" w:rsidP="00725489">
            <w:pPr>
              <w:jc w:val="both"/>
              <w:rPr>
                <w:color w:val="4472C4"/>
                <w:kern w:val="2"/>
                <w:szCs w:val="24"/>
              </w:rPr>
            </w:pPr>
            <w:r>
              <w:rPr>
                <w:color w:val="000000"/>
                <w:kern w:val="2"/>
                <w:szCs w:val="24"/>
              </w:rPr>
              <w:lastRenderedPageBreak/>
              <w:t>500 (penki šimtai) Eur bauda už kiekvieną nustatytą pažeidimą</w:t>
            </w:r>
            <w:r w:rsidRPr="00E04A2E">
              <w:rPr>
                <w:kern w:val="2"/>
                <w:szCs w:val="24"/>
              </w:rPr>
              <w:t>.</w:t>
            </w:r>
          </w:p>
        </w:tc>
      </w:tr>
      <w:tr w:rsidR="00D058A1"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D058A1" w:rsidRDefault="00D058A1" w:rsidP="00D058A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553118" w14:textId="0916E3CE" w:rsidR="003E0C0E" w:rsidRPr="00596620" w:rsidRDefault="003E0C0E" w:rsidP="00596620">
            <w:pPr>
              <w:jc w:val="both"/>
              <w:rPr>
                <w:kern w:val="2"/>
                <w:szCs w:val="24"/>
                <w:lang w:val="en-US"/>
              </w:rPr>
            </w:pPr>
            <w:r w:rsidRPr="00596620">
              <w:rPr>
                <w:kern w:val="2"/>
                <w:szCs w:val="24"/>
                <w:lang w:val="en-US"/>
              </w:rPr>
              <w:t>Tiekėjui taikomos netesybos dėl pirkimo dokumentuose nustatytų Kokybinių kriterijų nepasiekimo Sutarties vykdymo metu</w:t>
            </w:r>
            <w:r w:rsidR="00596620" w:rsidRPr="00596620">
              <w:rPr>
                <w:kern w:val="2"/>
                <w:szCs w:val="24"/>
                <w:lang w:val="en-US"/>
              </w:rPr>
              <w:t>.</w:t>
            </w:r>
          </w:p>
          <w:p w14:paraId="14493AEA" w14:textId="4C844C50" w:rsidR="003E0C0E" w:rsidRPr="003E0C0E" w:rsidRDefault="00B4693E" w:rsidP="00596620">
            <w:pPr>
              <w:jc w:val="both"/>
              <w:rPr>
                <w:kern w:val="2"/>
                <w:szCs w:val="24"/>
                <w:lang w:val="en-US"/>
              </w:rPr>
            </w:pPr>
            <w:r w:rsidRPr="00596620">
              <w:rPr>
                <w:kern w:val="2"/>
                <w:szCs w:val="24"/>
              </w:rPr>
              <w:t>Jeigu Tiekėjas</w:t>
            </w:r>
            <w:r w:rsidRPr="00B4693E">
              <w:rPr>
                <w:kern w:val="2"/>
                <w:szCs w:val="24"/>
              </w:rPr>
              <w:t xml:space="preserve"> Sutarties vykdymo metu nesilaiko pasiūlyme nurodyto ilgesnio garantinio termino, kuris buvo vertinamas kaip Kokybinis kriterijus ir už kurį Tiekėjui buvo suteikti ekonominio naudingumo balai, Tiekėjas moka Pirkėjui </w:t>
            </w:r>
            <w:r w:rsidRPr="00B4693E">
              <w:rPr>
                <w:b/>
                <w:bCs/>
                <w:kern w:val="2"/>
                <w:szCs w:val="24"/>
              </w:rPr>
              <w:t>10 (dešimt) procentų dydžio baudą</w:t>
            </w:r>
            <w:r w:rsidRPr="00B4693E">
              <w:rPr>
                <w:kern w:val="2"/>
                <w:szCs w:val="24"/>
              </w:rPr>
              <w:t xml:space="preserve"> nuo Prekių, kurioms taikomas pažeistas garantinis įsipareigojimas, kainos be PVM</w:t>
            </w:r>
            <w:r w:rsidR="003E0C0E" w:rsidRPr="003E0C0E">
              <w:rPr>
                <w:kern w:val="2"/>
                <w:szCs w:val="24"/>
                <w:lang w:val="en-US"/>
              </w:rPr>
              <w:t>.</w:t>
            </w:r>
            <w:r w:rsidR="00BD79BC">
              <w:rPr>
                <w:kern w:val="2"/>
                <w:szCs w:val="24"/>
                <w:lang w:val="en-US"/>
              </w:rPr>
              <w:t xml:space="preserve"> </w:t>
            </w:r>
          </w:p>
          <w:p w14:paraId="7686DF19" w14:textId="6A6132D1" w:rsidR="00D058A1" w:rsidRDefault="00596620" w:rsidP="00596620">
            <w:pPr>
              <w:jc w:val="both"/>
              <w:rPr>
                <w:color w:val="4472C4"/>
                <w:kern w:val="2"/>
                <w:szCs w:val="24"/>
              </w:rPr>
            </w:pPr>
            <w:r w:rsidRPr="00596620">
              <w:rPr>
                <w:kern w:val="2"/>
                <w:szCs w:val="24"/>
              </w:rPr>
              <w:t>Baudos sumokėjimas neatleidžia Tiekėjo nuo pareigos vykdyti pasiūlyme prisiimtą ilgesnį garantinį terminą.</w:t>
            </w:r>
          </w:p>
        </w:tc>
      </w:tr>
      <w:tr w:rsidR="00D058A1"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D058A1" w:rsidRDefault="00D058A1" w:rsidP="00D058A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D058A1" w:rsidRDefault="00D058A1" w:rsidP="00D058A1">
            <w:pPr>
              <w:rPr>
                <w:kern w:val="2"/>
                <w:szCs w:val="24"/>
              </w:rPr>
            </w:pPr>
            <w:r>
              <w:rPr>
                <w:kern w:val="2"/>
                <w:szCs w:val="24"/>
              </w:rPr>
              <w:t>Netaikoma</w:t>
            </w:r>
          </w:p>
          <w:p w14:paraId="781D2DE3" w14:textId="31BE740F" w:rsidR="00D058A1" w:rsidRDefault="00D058A1" w:rsidP="00D058A1">
            <w:pPr>
              <w:rPr>
                <w:color w:val="4472C4"/>
                <w:kern w:val="2"/>
                <w:szCs w:val="24"/>
              </w:rPr>
            </w:pPr>
          </w:p>
        </w:tc>
      </w:tr>
      <w:tr w:rsidR="00D058A1"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D058A1" w:rsidRDefault="00D058A1" w:rsidP="00D058A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D058A1" w:rsidRDefault="00D058A1" w:rsidP="00D058A1">
            <w:pPr>
              <w:spacing w:line="259" w:lineRule="auto"/>
              <w:rPr>
                <w:kern w:val="2"/>
                <w:szCs w:val="24"/>
              </w:rPr>
            </w:pPr>
            <w:r>
              <w:rPr>
                <w:kern w:val="2"/>
                <w:szCs w:val="24"/>
              </w:rPr>
              <w:t>Netaikoma</w:t>
            </w:r>
          </w:p>
          <w:p w14:paraId="2876EB34" w14:textId="77777777" w:rsidR="00D058A1" w:rsidRDefault="00D058A1" w:rsidP="000C199A">
            <w:pPr>
              <w:rPr>
                <w:color w:val="4472C4"/>
                <w:kern w:val="2"/>
                <w:szCs w:val="24"/>
              </w:rPr>
            </w:pPr>
          </w:p>
        </w:tc>
      </w:tr>
      <w:tr w:rsidR="00D058A1"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D058A1" w:rsidRDefault="00D058A1" w:rsidP="00D058A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4DFA4D9D" w:rsidR="00D058A1" w:rsidRDefault="000C199A" w:rsidP="00D058A1">
            <w:pPr>
              <w:rPr>
                <w:color w:val="4472C4"/>
                <w:kern w:val="2"/>
                <w:szCs w:val="24"/>
              </w:rPr>
            </w:pPr>
            <w:r w:rsidRPr="000A4150">
              <w:rPr>
                <w:kern w:val="2"/>
                <w:szCs w:val="24"/>
              </w:rPr>
              <w:t xml:space="preserve">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w:t>
            </w:r>
            <w:r w:rsidRPr="00E04A2E">
              <w:rPr>
                <w:noProof/>
                <w:kern w:val="2"/>
                <w:szCs w:val="24"/>
              </w:rPr>
              <w:t>pažeidimo</w:t>
            </w:r>
            <w:r>
              <w:rPr>
                <w:noProof/>
                <w:kern w:val="2"/>
                <w:szCs w:val="24"/>
              </w:rPr>
              <w:t xml:space="preserve"> – </w:t>
            </w:r>
            <w:r w:rsidRPr="00E95B66">
              <w:rPr>
                <w:noProof/>
                <w:kern w:val="2"/>
                <w:szCs w:val="24"/>
              </w:rPr>
              <w:t>5</w:t>
            </w:r>
            <w:r>
              <w:rPr>
                <w:noProof/>
                <w:kern w:val="2"/>
                <w:szCs w:val="24"/>
              </w:rPr>
              <w:t xml:space="preserve"> </w:t>
            </w:r>
            <w:r w:rsidRPr="00E95B66">
              <w:rPr>
                <w:noProof/>
                <w:kern w:val="2"/>
                <w:szCs w:val="24"/>
              </w:rPr>
              <w:t>proc. nuo Pradinės Sutarties vertės.</w:t>
            </w:r>
          </w:p>
        </w:tc>
      </w:tr>
      <w:tr w:rsidR="00D058A1" w14:paraId="1CE808D0" w14:textId="77777777">
        <w:trPr>
          <w:trHeight w:val="300"/>
        </w:trPr>
        <w:tc>
          <w:tcPr>
            <w:tcW w:w="9535" w:type="dxa"/>
            <w:gridSpan w:val="5"/>
          </w:tcPr>
          <w:p w14:paraId="14B272BA" w14:textId="77777777" w:rsidR="00D058A1" w:rsidRDefault="00D058A1" w:rsidP="00D058A1">
            <w:pPr>
              <w:jc w:val="center"/>
              <w:rPr>
                <w:b/>
                <w:bCs/>
                <w:kern w:val="2"/>
                <w:szCs w:val="24"/>
              </w:rPr>
            </w:pPr>
            <w:r>
              <w:rPr>
                <w:b/>
                <w:kern w:val="2"/>
                <w:szCs w:val="24"/>
              </w:rPr>
              <w:t>10. ESMINĖS SUTARTIES SĄLYGOS</w:t>
            </w:r>
          </w:p>
        </w:tc>
      </w:tr>
      <w:tr w:rsidR="00D058A1" w14:paraId="4DF80098" w14:textId="77777777">
        <w:trPr>
          <w:trHeight w:val="300"/>
        </w:trPr>
        <w:tc>
          <w:tcPr>
            <w:tcW w:w="2707" w:type="dxa"/>
            <w:gridSpan w:val="3"/>
          </w:tcPr>
          <w:p w14:paraId="0CA6D2BB" w14:textId="77777777" w:rsidR="00D058A1" w:rsidRDefault="00D058A1" w:rsidP="00D058A1">
            <w:pPr>
              <w:rPr>
                <w:b/>
                <w:bCs/>
                <w:kern w:val="2"/>
              </w:rPr>
            </w:pPr>
            <w:r>
              <w:rPr>
                <w:b/>
                <w:bCs/>
              </w:rPr>
              <w:t>10.1. Esminės Sutarties sąlygos</w:t>
            </w:r>
          </w:p>
        </w:tc>
        <w:tc>
          <w:tcPr>
            <w:tcW w:w="6828" w:type="dxa"/>
            <w:gridSpan w:val="2"/>
          </w:tcPr>
          <w:p w14:paraId="76EF0820" w14:textId="77777777" w:rsidR="00D058A1" w:rsidRDefault="00D058A1" w:rsidP="00D058A1">
            <w:pPr>
              <w:rPr>
                <w:kern w:val="2"/>
                <w:szCs w:val="24"/>
              </w:rPr>
            </w:pPr>
            <w:r>
              <w:rPr>
                <w:kern w:val="2"/>
                <w:szCs w:val="24"/>
              </w:rPr>
              <w:t>Netaikoma</w:t>
            </w:r>
          </w:p>
          <w:p w14:paraId="4B17BCAB" w14:textId="77777777" w:rsidR="00D058A1" w:rsidRDefault="00D058A1" w:rsidP="00D058A1">
            <w:pPr>
              <w:rPr>
                <w:b/>
                <w:bCs/>
                <w:kern w:val="2"/>
                <w:szCs w:val="24"/>
              </w:rPr>
            </w:pPr>
          </w:p>
          <w:p w14:paraId="6D50C08E" w14:textId="5D2F7206" w:rsidR="00D058A1" w:rsidRDefault="00D058A1" w:rsidP="00D058A1">
            <w:pPr>
              <w:rPr>
                <w:b/>
                <w:bCs/>
                <w:color w:val="4472C4"/>
                <w:kern w:val="2"/>
                <w:szCs w:val="24"/>
              </w:rPr>
            </w:pPr>
          </w:p>
        </w:tc>
      </w:tr>
      <w:tr w:rsidR="00D058A1" w14:paraId="51FB2A56" w14:textId="77777777">
        <w:trPr>
          <w:trHeight w:val="300"/>
        </w:trPr>
        <w:tc>
          <w:tcPr>
            <w:tcW w:w="2700" w:type="dxa"/>
            <w:gridSpan w:val="2"/>
          </w:tcPr>
          <w:p w14:paraId="3E3BAE8C" w14:textId="77777777" w:rsidR="00D058A1" w:rsidRDefault="00D058A1" w:rsidP="00D058A1">
            <w:pPr>
              <w:rPr>
                <w:b/>
                <w:bCs/>
                <w:kern w:val="2"/>
                <w:szCs w:val="24"/>
              </w:rPr>
            </w:pPr>
            <w:r>
              <w:rPr>
                <w:b/>
                <w:bCs/>
                <w:kern w:val="2"/>
                <w:szCs w:val="24"/>
              </w:rPr>
              <w:t>10.2. Dideli arba nuolatiniai esminės Sutarties sąlygos vykdymo trūkumai</w:t>
            </w:r>
          </w:p>
        </w:tc>
        <w:tc>
          <w:tcPr>
            <w:tcW w:w="6835" w:type="dxa"/>
            <w:gridSpan w:val="3"/>
          </w:tcPr>
          <w:p w14:paraId="12A3F6D8" w14:textId="7F72796A" w:rsidR="00AD2410" w:rsidRDefault="00D058A1" w:rsidP="00AD2410">
            <w:pPr>
              <w:rPr>
                <w:kern w:val="2"/>
                <w:szCs w:val="24"/>
              </w:rPr>
            </w:pPr>
            <w:r>
              <w:rPr>
                <w:kern w:val="2"/>
                <w:szCs w:val="24"/>
              </w:rPr>
              <w:t xml:space="preserve">Netaikoma </w:t>
            </w:r>
          </w:p>
          <w:p w14:paraId="110D9ADF" w14:textId="00363ABB" w:rsidR="00D058A1" w:rsidRDefault="00D058A1" w:rsidP="00D058A1">
            <w:pPr>
              <w:rPr>
                <w:kern w:val="2"/>
                <w:szCs w:val="24"/>
              </w:rPr>
            </w:pPr>
          </w:p>
        </w:tc>
      </w:tr>
      <w:tr w:rsidR="00D058A1" w14:paraId="6A487C4B" w14:textId="77777777">
        <w:trPr>
          <w:trHeight w:val="300"/>
        </w:trPr>
        <w:tc>
          <w:tcPr>
            <w:tcW w:w="9535" w:type="dxa"/>
            <w:gridSpan w:val="5"/>
          </w:tcPr>
          <w:p w14:paraId="2B941077" w14:textId="77777777" w:rsidR="00D058A1" w:rsidRDefault="00D058A1" w:rsidP="00D058A1">
            <w:pPr>
              <w:jc w:val="center"/>
              <w:rPr>
                <w:b/>
                <w:bCs/>
                <w:kern w:val="2"/>
                <w:szCs w:val="24"/>
              </w:rPr>
            </w:pPr>
            <w:r>
              <w:rPr>
                <w:b/>
                <w:bCs/>
                <w:kern w:val="2"/>
                <w:szCs w:val="24"/>
              </w:rPr>
              <w:t>11. SUTARTIES GALIOJIMAS IR KEITIMAS</w:t>
            </w:r>
          </w:p>
        </w:tc>
      </w:tr>
      <w:tr w:rsidR="00D058A1"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D058A1" w:rsidRDefault="00D058A1" w:rsidP="00D058A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FF1358" w14:textId="77777777" w:rsidR="00D058A1" w:rsidRDefault="00D058A1" w:rsidP="00820500">
            <w:pPr>
              <w:jc w:val="both"/>
              <w:rPr>
                <w:kern w:val="2"/>
                <w:szCs w:val="24"/>
              </w:rPr>
            </w:pPr>
            <w:r>
              <w:rPr>
                <w:kern w:val="2"/>
                <w:szCs w:val="24"/>
              </w:rPr>
              <w:t>Ši Sutartis laikoma sudaryta, kai (pirma) ją pasirašo abi Šalys, ir (antra) pateikiamas Sutarties įvykdymo užtikrinimas.</w:t>
            </w:r>
          </w:p>
          <w:p w14:paraId="31B8D89D" w14:textId="65C53B5E" w:rsidR="00D058A1" w:rsidRDefault="00D058A1" w:rsidP="00931D92">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931D92">
              <w:rPr>
                <w:kern w:val="2"/>
                <w:szCs w:val="24"/>
              </w:rPr>
              <w:t xml:space="preserve">36 mėnesiai. </w:t>
            </w:r>
          </w:p>
        </w:tc>
      </w:tr>
      <w:tr w:rsidR="00D058A1"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D058A1" w:rsidRDefault="00D058A1" w:rsidP="00D058A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D058A1" w:rsidRDefault="00D058A1" w:rsidP="00D058A1">
            <w:pPr>
              <w:rPr>
                <w:kern w:val="2"/>
                <w:szCs w:val="24"/>
              </w:rPr>
            </w:pPr>
            <w:r>
              <w:rPr>
                <w:kern w:val="2"/>
                <w:szCs w:val="24"/>
              </w:rPr>
              <w:t>Netaikoma</w:t>
            </w:r>
          </w:p>
          <w:p w14:paraId="05335301" w14:textId="0D872157" w:rsidR="00D058A1" w:rsidRDefault="00D058A1" w:rsidP="00D058A1">
            <w:pPr>
              <w:rPr>
                <w:kern w:val="2"/>
                <w:szCs w:val="24"/>
              </w:rPr>
            </w:pPr>
          </w:p>
        </w:tc>
      </w:tr>
      <w:tr w:rsidR="00D058A1" w14:paraId="73AE8473" w14:textId="77777777">
        <w:trPr>
          <w:trHeight w:val="300"/>
        </w:trPr>
        <w:tc>
          <w:tcPr>
            <w:tcW w:w="9535" w:type="dxa"/>
            <w:gridSpan w:val="5"/>
          </w:tcPr>
          <w:p w14:paraId="3E44E268" w14:textId="77777777" w:rsidR="00D058A1" w:rsidRDefault="00D058A1" w:rsidP="00D058A1">
            <w:pPr>
              <w:jc w:val="center"/>
              <w:rPr>
                <w:b/>
                <w:bCs/>
                <w:kern w:val="2"/>
                <w:szCs w:val="24"/>
              </w:rPr>
            </w:pPr>
            <w:r>
              <w:rPr>
                <w:b/>
                <w:bCs/>
                <w:kern w:val="2"/>
                <w:szCs w:val="24"/>
              </w:rPr>
              <w:t>12. SUTARTIES NUTRAUKIMAS</w:t>
            </w:r>
          </w:p>
        </w:tc>
      </w:tr>
      <w:tr w:rsidR="00D058A1" w14:paraId="7B9556CC" w14:textId="77777777">
        <w:trPr>
          <w:trHeight w:val="300"/>
        </w:trPr>
        <w:tc>
          <w:tcPr>
            <w:tcW w:w="2532" w:type="dxa"/>
          </w:tcPr>
          <w:p w14:paraId="091C135C" w14:textId="77777777" w:rsidR="00D058A1" w:rsidRDefault="00D058A1" w:rsidP="00D058A1">
            <w:pPr>
              <w:rPr>
                <w:b/>
                <w:bCs/>
                <w:kern w:val="2"/>
                <w:szCs w:val="24"/>
              </w:rPr>
            </w:pPr>
            <w:r>
              <w:rPr>
                <w:b/>
                <w:bCs/>
                <w:kern w:val="2"/>
                <w:szCs w:val="24"/>
              </w:rPr>
              <w:lastRenderedPageBreak/>
              <w:t>12.1. Sutarties nutraukimo pagrindai</w:t>
            </w:r>
          </w:p>
        </w:tc>
        <w:tc>
          <w:tcPr>
            <w:tcW w:w="7003" w:type="dxa"/>
            <w:gridSpan w:val="4"/>
          </w:tcPr>
          <w:p w14:paraId="5556955B" w14:textId="2B69D145" w:rsidR="00D058A1" w:rsidRDefault="00D058A1" w:rsidP="00D7395E">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16863B4" w14:textId="77777777" w:rsidR="00D058A1" w:rsidRDefault="00D058A1" w:rsidP="00596620">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w:t>
            </w:r>
            <w:r w:rsidR="002D2BEF">
              <w:rPr>
                <w:color w:val="000000" w:themeColor="text1"/>
                <w:kern w:val="2"/>
                <w:szCs w:val="24"/>
              </w:rPr>
              <w:t xml:space="preserve">kalendorinių </w:t>
            </w:r>
            <w:r w:rsidRPr="00400457">
              <w:rPr>
                <w:color w:val="000000" w:themeColor="text1"/>
                <w:kern w:val="2"/>
                <w:szCs w:val="24"/>
              </w:rPr>
              <w:t xml:space="preserve">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97784E">
              <w:rPr>
                <w:color w:val="000000" w:themeColor="text1"/>
                <w:kern w:val="2"/>
                <w:szCs w:val="24"/>
              </w:rPr>
              <w:t xml:space="preserve"> </w:t>
            </w:r>
            <w:r w:rsidRPr="00400457">
              <w:rPr>
                <w:color w:val="000000" w:themeColor="text1"/>
                <w:kern w:val="2"/>
                <w:szCs w:val="24"/>
              </w:rPr>
              <w:t>pažeidimų ištaisyti negalima.</w:t>
            </w:r>
            <w:r>
              <w:rPr>
                <w:color w:val="000000" w:themeColor="text1"/>
                <w:kern w:val="2"/>
                <w:szCs w:val="24"/>
              </w:rPr>
              <w:t xml:space="preserve"> </w:t>
            </w:r>
          </w:p>
          <w:p w14:paraId="77660562" w14:textId="77777777" w:rsidR="00D20D56" w:rsidRPr="00D20D56" w:rsidRDefault="00D20D56" w:rsidP="00D20D56">
            <w:pPr>
              <w:jc w:val="both"/>
              <w:rPr>
                <w:color w:val="000000" w:themeColor="text1"/>
                <w:kern w:val="2"/>
                <w:szCs w:val="24"/>
                <w:lang w:val="en-US"/>
              </w:rPr>
            </w:pPr>
            <w:r w:rsidRPr="00D20D56">
              <w:rPr>
                <w:color w:val="000000" w:themeColor="text1"/>
                <w:kern w:val="2"/>
                <w:szCs w:val="24"/>
                <w:lang w:val="en-US"/>
              </w:rPr>
              <w:t xml:space="preserve">12.1.3. Paaiškėja, kad yra aplinkybė, atitinkanti bent vieną iš VPĮ 37 straipsnio 9 dalyje išvardintų sąlygų; </w:t>
            </w:r>
          </w:p>
          <w:p w14:paraId="798B99B9" w14:textId="4263E16A" w:rsidR="00D20D56" w:rsidRPr="00D20D56" w:rsidRDefault="00D20D56" w:rsidP="00596620">
            <w:pPr>
              <w:jc w:val="both"/>
              <w:rPr>
                <w:color w:val="000000" w:themeColor="text1"/>
                <w:kern w:val="2"/>
                <w:szCs w:val="24"/>
                <w:lang w:val="en-US"/>
              </w:rPr>
            </w:pPr>
            <w:r w:rsidRPr="00D20D56">
              <w:rPr>
                <w:color w:val="000000" w:themeColor="text1"/>
                <w:kern w:val="2"/>
                <w:szCs w:val="24"/>
                <w:lang w:val="en-US"/>
              </w:rPr>
              <w:t>12.1.4. Paaiškėja, kad yra aplinkybė, atitinkanti bent vieną iš VPĮ 47 straipsnio 9 dalyje išvardintų sąlygų</w:t>
            </w:r>
            <w:r>
              <w:rPr>
                <w:color w:val="000000" w:themeColor="text1"/>
                <w:kern w:val="2"/>
                <w:szCs w:val="24"/>
                <w:lang w:val="en-US"/>
              </w:rPr>
              <w:t>.</w:t>
            </w:r>
          </w:p>
        </w:tc>
      </w:tr>
      <w:tr w:rsidR="00D058A1" w14:paraId="1D78A94D" w14:textId="77777777">
        <w:trPr>
          <w:trHeight w:val="300"/>
        </w:trPr>
        <w:tc>
          <w:tcPr>
            <w:tcW w:w="2532" w:type="dxa"/>
          </w:tcPr>
          <w:p w14:paraId="2B2FD569" w14:textId="77777777" w:rsidR="00D058A1" w:rsidRDefault="00D058A1" w:rsidP="00D058A1">
            <w:pPr>
              <w:rPr>
                <w:b/>
                <w:bCs/>
                <w:kern w:val="2"/>
                <w:szCs w:val="24"/>
              </w:rPr>
            </w:pPr>
            <w:r>
              <w:rPr>
                <w:b/>
                <w:bCs/>
                <w:kern w:val="2"/>
                <w:szCs w:val="24"/>
              </w:rPr>
              <w:t>12.2. Esminiai Sutarties pažeidimai</w:t>
            </w:r>
          </w:p>
          <w:p w14:paraId="651AD603" w14:textId="77777777" w:rsidR="00D058A1" w:rsidRDefault="00D058A1" w:rsidP="00D058A1">
            <w:pPr>
              <w:rPr>
                <w:b/>
                <w:bCs/>
                <w:kern w:val="2"/>
                <w:szCs w:val="24"/>
              </w:rPr>
            </w:pPr>
          </w:p>
        </w:tc>
        <w:tc>
          <w:tcPr>
            <w:tcW w:w="7003" w:type="dxa"/>
            <w:gridSpan w:val="4"/>
          </w:tcPr>
          <w:p w14:paraId="495684D7" w14:textId="77777777" w:rsidR="00D058A1" w:rsidRPr="00DB155A" w:rsidRDefault="00D058A1" w:rsidP="00DB155A">
            <w:pPr>
              <w:jc w:val="both"/>
              <w:rPr>
                <w:kern w:val="2"/>
                <w:szCs w:val="24"/>
              </w:rPr>
            </w:pPr>
            <w:r w:rsidRPr="00DB155A">
              <w:rPr>
                <w:kern w:val="2"/>
                <w:szCs w:val="24"/>
              </w:rPr>
              <w:t>12.2.1. jeigu Tiekėjas nevykdo prisiimtų įsipareigojimų už Sutartyje nustatytą Sutarties kainą / įkainius;</w:t>
            </w:r>
          </w:p>
          <w:p w14:paraId="1733154F" w14:textId="77777777" w:rsidR="00D058A1" w:rsidRPr="00DB155A" w:rsidRDefault="00D058A1" w:rsidP="00DB155A">
            <w:pPr>
              <w:jc w:val="both"/>
              <w:rPr>
                <w:kern w:val="2"/>
                <w:szCs w:val="24"/>
              </w:rPr>
            </w:pPr>
            <w:r w:rsidRPr="00DB155A">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DC52C14" w14:textId="616F629B" w:rsidR="00D058A1" w:rsidRPr="00DB155A" w:rsidRDefault="00D058A1" w:rsidP="00DB155A">
            <w:pPr>
              <w:jc w:val="both"/>
              <w:rPr>
                <w:kern w:val="2"/>
                <w:szCs w:val="24"/>
              </w:rPr>
            </w:pPr>
            <w:r w:rsidRPr="00DB155A">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B155A" w:rsidRPr="00DB155A">
              <w:rPr>
                <w:kern w:val="2"/>
                <w:szCs w:val="24"/>
              </w:rPr>
              <w:t xml:space="preserve">60 </w:t>
            </w:r>
            <w:r w:rsidRPr="00DB155A">
              <w:rPr>
                <w:kern w:val="2"/>
                <w:szCs w:val="24"/>
              </w:rPr>
              <w:t>dienų neištaiso pažeidimų;</w:t>
            </w:r>
          </w:p>
          <w:p w14:paraId="3038AD78" w14:textId="29D8635B" w:rsidR="00D058A1" w:rsidRPr="002A1193" w:rsidRDefault="00D058A1" w:rsidP="00DB155A">
            <w:pPr>
              <w:spacing w:line="257" w:lineRule="auto"/>
              <w:jc w:val="both"/>
              <w:rPr>
                <w:rFonts w:eastAsia="Arial"/>
                <w:kern w:val="2"/>
                <w:szCs w:val="24"/>
              </w:rPr>
            </w:pPr>
            <w:r w:rsidRPr="00DB155A">
              <w:rPr>
                <w:rFonts w:eastAsia="Arial"/>
                <w:kern w:val="2"/>
                <w:szCs w:val="24"/>
              </w:rPr>
              <w:t xml:space="preserve">12.2.4. jeigu Tiekėjas nesilaiko Sutartyje nustatytų Prekių tiekimo terminų 2 (du) kartus iš eilės arba vėluoja pristatyti Prekes daugiau nei </w:t>
            </w:r>
            <w:r w:rsidR="00FF1756">
              <w:rPr>
                <w:rFonts w:eastAsia="Arial"/>
                <w:kern w:val="2"/>
                <w:szCs w:val="24"/>
              </w:rPr>
              <w:t>60 k</w:t>
            </w:r>
            <w:r w:rsidR="0097784E">
              <w:rPr>
                <w:rFonts w:eastAsia="Arial"/>
                <w:kern w:val="2"/>
                <w:szCs w:val="24"/>
              </w:rPr>
              <w:t xml:space="preserve">alendorinių dienų </w:t>
            </w:r>
            <w:r w:rsidR="00FF1756">
              <w:rPr>
                <w:rFonts w:eastAsia="Arial"/>
                <w:kern w:val="2"/>
                <w:szCs w:val="24"/>
              </w:rPr>
              <w:t xml:space="preserve">nuo </w:t>
            </w:r>
            <w:r w:rsidRPr="002A1193">
              <w:rPr>
                <w:rFonts w:eastAsia="Arial"/>
                <w:kern w:val="2"/>
                <w:szCs w:val="24"/>
              </w:rPr>
              <w:t>Sutartyje nustatyt</w:t>
            </w:r>
            <w:r w:rsidR="00FF1756">
              <w:rPr>
                <w:rFonts w:eastAsia="Arial"/>
                <w:kern w:val="2"/>
                <w:szCs w:val="24"/>
              </w:rPr>
              <w:t>o</w:t>
            </w:r>
            <w:r w:rsidRPr="002A1193">
              <w:rPr>
                <w:rFonts w:eastAsia="Arial"/>
                <w:kern w:val="2"/>
                <w:szCs w:val="24"/>
              </w:rPr>
              <w:t xml:space="preserve"> Prekių pristatymo termin</w:t>
            </w:r>
            <w:r w:rsidR="00FF1756">
              <w:rPr>
                <w:rFonts w:eastAsia="Arial"/>
                <w:kern w:val="2"/>
                <w:szCs w:val="24"/>
              </w:rPr>
              <w:t>o</w:t>
            </w:r>
            <w:r w:rsidRPr="002A1193">
              <w:rPr>
                <w:rFonts w:eastAsia="Arial"/>
                <w:kern w:val="2"/>
                <w:szCs w:val="24"/>
              </w:rPr>
              <w:t>;</w:t>
            </w:r>
          </w:p>
          <w:p w14:paraId="144730A6" w14:textId="77777777" w:rsidR="00D058A1" w:rsidRDefault="00D058A1" w:rsidP="00D058A1">
            <w:pPr>
              <w:tabs>
                <w:tab w:val="left" w:pos="567"/>
                <w:tab w:val="left" w:pos="851"/>
                <w:tab w:val="left" w:pos="992"/>
                <w:tab w:val="left" w:pos="1134"/>
              </w:tabs>
              <w:spacing w:line="257" w:lineRule="auto"/>
              <w:jc w:val="both"/>
              <w:rPr>
                <w:rFonts w:eastAsia="Arial"/>
                <w:kern w:val="2"/>
                <w:szCs w:val="24"/>
                <w:lang w:val="en-US"/>
              </w:rPr>
            </w:pPr>
            <w:r w:rsidRPr="00417448">
              <w:rPr>
                <w:rFonts w:eastAsia="Arial"/>
                <w:kern w:val="2"/>
                <w:szCs w:val="24"/>
              </w:rPr>
              <w:t>12.2.5. </w:t>
            </w:r>
            <w:r w:rsidR="002A1193" w:rsidRPr="00417448">
              <w:rPr>
                <w:rFonts w:eastAsia="Arial"/>
                <w:kern w:val="2"/>
                <w:szCs w:val="24"/>
                <w:lang w:val="en-US"/>
              </w:rPr>
              <w:t>Tiekėjas daugiau kaip 2 (du) kartus pristato Prekes, kurios neatitinka Sutartyje nustatytų reikalavimų</w:t>
            </w:r>
            <w:r w:rsidR="0070293C">
              <w:rPr>
                <w:rFonts w:eastAsia="Arial"/>
                <w:kern w:val="2"/>
                <w:szCs w:val="24"/>
                <w:lang w:val="en-US"/>
              </w:rPr>
              <w:t xml:space="preserve"> </w:t>
            </w:r>
            <w:r w:rsidR="002A1193" w:rsidRPr="00417448">
              <w:rPr>
                <w:rFonts w:eastAsia="Arial"/>
                <w:kern w:val="2"/>
                <w:szCs w:val="24"/>
                <w:lang w:val="en-US"/>
              </w:rPr>
              <w:t>Prekėms.</w:t>
            </w:r>
          </w:p>
          <w:p w14:paraId="32130C34" w14:textId="2D50EA21" w:rsidR="00192E94" w:rsidRPr="00192E94" w:rsidRDefault="00192E94" w:rsidP="00192E94">
            <w:pPr>
              <w:tabs>
                <w:tab w:val="left" w:pos="567"/>
                <w:tab w:val="left" w:pos="851"/>
                <w:tab w:val="left" w:pos="992"/>
                <w:tab w:val="left" w:pos="1134"/>
              </w:tabs>
              <w:spacing w:line="257" w:lineRule="auto"/>
              <w:jc w:val="both"/>
              <w:rPr>
                <w:rFonts w:eastAsia="Arial"/>
                <w:kern w:val="2"/>
                <w:szCs w:val="24"/>
              </w:rPr>
            </w:pPr>
            <w:r w:rsidRPr="00192E94">
              <w:rPr>
                <w:rFonts w:eastAsia="Arial"/>
                <w:kern w:val="2"/>
                <w:szCs w:val="24"/>
              </w:rPr>
              <w:t>12.2.</w:t>
            </w:r>
            <w:r w:rsidR="00A340F6">
              <w:rPr>
                <w:rFonts w:eastAsia="Arial"/>
                <w:kern w:val="2"/>
                <w:szCs w:val="24"/>
              </w:rPr>
              <w:t>6</w:t>
            </w:r>
            <w:r w:rsidRPr="00192E94">
              <w:rPr>
                <w:rFonts w:eastAsia="Arial"/>
                <w:kern w:val="2"/>
                <w:szCs w:val="24"/>
              </w:rPr>
              <w:t xml:space="preserve">. paaiškėja, kad naudojamų Prekių kilmė yra iš valstybių ar teritorijų, nurodytų VPĮ 92 straipsnio 14 dalyje įvardytame sąraše; </w:t>
            </w:r>
          </w:p>
          <w:p w14:paraId="1FC7FC03" w14:textId="78493B23" w:rsidR="00192E94" w:rsidRPr="00192E94" w:rsidRDefault="00192E94" w:rsidP="00192E94">
            <w:pPr>
              <w:tabs>
                <w:tab w:val="left" w:pos="567"/>
                <w:tab w:val="left" w:pos="851"/>
                <w:tab w:val="left" w:pos="992"/>
                <w:tab w:val="left" w:pos="1134"/>
              </w:tabs>
              <w:spacing w:line="257" w:lineRule="auto"/>
              <w:jc w:val="both"/>
              <w:rPr>
                <w:rFonts w:eastAsia="Arial"/>
                <w:kern w:val="2"/>
                <w:szCs w:val="24"/>
              </w:rPr>
            </w:pPr>
            <w:r w:rsidRPr="00192E94">
              <w:rPr>
                <w:rFonts w:eastAsia="Arial"/>
                <w:kern w:val="2"/>
                <w:szCs w:val="24"/>
              </w:rPr>
              <w:t>12.2.</w:t>
            </w:r>
            <w:r w:rsidR="00A340F6">
              <w:rPr>
                <w:rFonts w:eastAsia="Arial"/>
                <w:kern w:val="2"/>
                <w:szCs w:val="24"/>
              </w:rPr>
              <w:t>7</w:t>
            </w:r>
            <w:r w:rsidRPr="00192E94">
              <w:rPr>
                <w:rFonts w:eastAsia="Arial"/>
                <w:kern w:val="2"/>
                <w:szCs w:val="24"/>
              </w:rPr>
              <w:t>. paaiškėja, kad Tiekėjas, jo subtiekėjai, ūkio subjektai, kurių pajėgumais remiamasi, sutarties vykdymo metu naudojamos Prekės (įskaitant jų sudedamąsias dalis), gamintojas ar juos kontroliuojantys asmenys yra registruoti (juridiniai asmenys), yra nuolat gyvenantys (fiziniai asmenys) valstybėse ar teritorijose, nurodytose VPĮ 92 straipsnio 14 dalyje įvardytame sąraše;</w:t>
            </w:r>
          </w:p>
          <w:p w14:paraId="561BBFC0" w14:textId="2D8B9CB0" w:rsidR="00192E94" w:rsidRPr="00192E94" w:rsidRDefault="00192E94" w:rsidP="00192E94">
            <w:pPr>
              <w:tabs>
                <w:tab w:val="left" w:pos="567"/>
                <w:tab w:val="left" w:pos="851"/>
                <w:tab w:val="left" w:pos="992"/>
                <w:tab w:val="left" w:pos="1134"/>
              </w:tabs>
              <w:spacing w:line="257" w:lineRule="auto"/>
              <w:jc w:val="both"/>
              <w:rPr>
                <w:rFonts w:eastAsia="Arial"/>
                <w:kern w:val="2"/>
                <w:szCs w:val="24"/>
              </w:rPr>
            </w:pPr>
            <w:r w:rsidRPr="00192E94">
              <w:rPr>
                <w:rFonts w:eastAsia="Arial"/>
                <w:kern w:val="2"/>
                <w:szCs w:val="24"/>
              </w:rPr>
              <w:t>12.2.</w:t>
            </w:r>
            <w:r w:rsidR="00A340F6">
              <w:rPr>
                <w:rFonts w:eastAsia="Arial"/>
                <w:kern w:val="2"/>
                <w:szCs w:val="24"/>
              </w:rPr>
              <w:t>8</w:t>
            </w:r>
            <w:r w:rsidRPr="00192E94">
              <w:rPr>
                <w:rFonts w:eastAsia="Arial"/>
                <w:kern w:val="2"/>
                <w:szCs w:val="24"/>
              </w:rPr>
              <w:t xml:space="preserve">. paaiškėja, kad Tiekėjas Sutarties vykdymo metu nesilaiko Kodekso 49 punkto nuostatų, t. y. vykdo veiklą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w:t>
            </w:r>
            <w:r w:rsidRPr="00192E94">
              <w:rPr>
                <w:rFonts w:eastAsia="Arial"/>
                <w:kern w:val="2"/>
                <w:szCs w:val="24"/>
              </w:rPr>
              <w:lastRenderedPageBreak/>
              <w:t>dokumentus arba remiasi pajėgumais ir (ar) sudaro subtiekimo sutartį (-čių) su subtiekėju (-ais) netenkinančiu (-ais)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w:t>
            </w:r>
          </w:p>
          <w:p w14:paraId="01981F97" w14:textId="43397E41" w:rsidR="00192E94" w:rsidRPr="00192E94" w:rsidRDefault="00192E94" w:rsidP="00192E94">
            <w:pPr>
              <w:tabs>
                <w:tab w:val="left" w:pos="567"/>
                <w:tab w:val="left" w:pos="851"/>
                <w:tab w:val="left" w:pos="992"/>
                <w:tab w:val="left" w:pos="1134"/>
              </w:tabs>
              <w:spacing w:line="257" w:lineRule="auto"/>
              <w:jc w:val="both"/>
              <w:rPr>
                <w:rFonts w:eastAsia="Arial"/>
                <w:kern w:val="2"/>
                <w:szCs w:val="24"/>
                <w:lang w:val="en-US"/>
              </w:rPr>
            </w:pPr>
            <w:r w:rsidRPr="00192E94">
              <w:rPr>
                <w:rFonts w:eastAsia="Arial"/>
                <w:kern w:val="2"/>
                <w:szCs w:val="24"/>
              </w:rPr>
              <w:t>12.2.</w:t>
            </w:r>
            <w:r w:rsidR="00A340F6">
              <w:rPr>
                <w:rFonts w:eastAsia="Arial"/>
                <w:kern w:val="2"/>
                <w:szCs w:val="24"/>
              </w:rPr>
              <w:t>9</w:t>
            </w:r>
            <w:r w:rsidRPr="00192E94">
              <w:rPr>
                <w:rFonts w:eastAsia="Arial"/>
                <w:kern w:val="2"/>
                <w:szCs w:val="24"/>
              </w:rPr>
              <w:t>. nustatoma, kad Tiekėjas (be atskiro Pirkėjo raštiško sutikimo) Sutarties Specialiųjų sąlygų 2.1 papunktyje nurodytu adresu pristatė Prekes (programas/atnaujinimus), prie kurių yra pridėtos kenkėjiškos programos, skirti vietos nustatymui ir (ar) duomenų perdavimui</w:t>
            </w:r>
          </w:p>
          <w:p w14:paraId="73ABB62C" w14:textId="64CD5F3D" w:rsidR="00192E94" w:rsidRPr="0070293C" w:rsidRDefault="00192E94" w:rsidP="00D058A1">
            <w:pPr>
              <w:tabs>
                <w:tab w:val="left" w:pos="567"/>
                <w:tab w:val="left" w:pos="851"/>
                <w:tab w:val="left" w:pos="992"/>
                <w:tab w:val="left" w:pos="1134"/>
              </w:tabs>
              <w:spacing w:line="257" w:lineRule="auto"/>
              <w:jc w:val="both"/>
              <w:rPr>
                <w:rFonts w:eastAsia="Arial"/>
                <w:kern w:val="2"/>
                <w:szCs w:val="24"/>
              </w:rPr>
            </w:pPr>
          </w:p>
        </w:tc>
      </w:tr>
      <w:tr w:rsidR="00D058A1" w14:paraId="5EA0C33D" w14:textId="77777777">
        <w:trPr>
          <w:trHeight w:val="300"/>
        </w:trPr>
        <w:tc>
          <w:tcPr>
            <w:tcW w:w="9535" w:type="dxa"/>
            <w:gridSpan w:val="5"/>
          </w:tcPr>
          <w:p w14:paraId="3903B76E" w14:textId="69CDBCEA" w:rsidR="00D058A1" w:rsidRDefault="00D058A1" w:rsidP="00D058A1">
            <w:pPr>
              <w:jc w:val="center"/>
              <w:rPr>
                <w:kern w:val="2"/>
                <w:szCs w:val="24"/>
              </w:rPr>
            </w:pPr>
            <w:r>
              <w:rPr>
                <w:b/>
                <w:bCs/>
                <w:kern w:val="2"/>
                <w:szCs w:val="24"/>
              </w:rPr>
              <w:lastRenderedPageBreak/>
              <w:t xml:space="preserve">13. APLINKOSAUGINIAI IR SOCIALINIAI KRITERIJAI </w:t>
            </w:r>
          </w:p>
        </w:tc>
      </w:tr>
      <w:tr w:rsidR="00D058A1" w14:paraId="3BC56EBA" w14:textId="77777777">
        <w:trPr>
          <w:trHeight w:val="300"/>
        </w:trPr>
        <w:tc>
          <w:tcPr>
            <w:tcW w:w="2532" w:type="dxa"/>
          </w:tcPr>
          <w:p w14:paraId="586ED18D" w14:textId="77777777" w:rsidR="00D058A1" w:rsidRDefault="00D058A1" w:rsidP="00D058A1">
            <w:pPr>
              <w:rPr>
                <w:b/>
                <w:bCs/>
                <w:kern w:val="2"/>
                <w:szCs w:val="24"/>
              </w:rPr>
            </w:pPr>
            <w:r>
              <w:rPr>
                <w:b/>
                <w:bCs/>
                <w:kern w:val="2"/>
                <w:szCs w:val="24"/>
              </w:rPr>
              <w:t>13.1. Aplinkosauginių kriterijų nustatymo teisinis pagrindas</w:t>
            </w:r>
          </w:p>
        </w:tc>
        <w:tc>
          <w:tcPr>
            <w:tcW w:w="7003" w:type="dxa"/>
            <w:gridSpan w:val="4"/>
          </w:tcPr>
          <w:p w14:paraId="37C532F0" w14:textId="77777777" w:rsidR="002A1193" w:rsidRDefault="00D058A1" w:rsidP="002A1193">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2A1193">
              <w:rPr>
                <w:color w:val="000000"/>
                <w:kern w:val="2"/>
                <w:szCs w:val="24"/>
                <w:shd w:val="clear" w:color="auto" w:fill="FFFFFF"/>
              </w:rPr>
              <w:t>:</w:t>
            </w:r>
          </w:p>
          <w:p w14:paraId="116EFEAE" w14:textId="77777777" w:rsidR="003E7252" w:rsidRDefault="003E7252" w:rsidP="002A1193">
            <w:pPr>
              <w:jc w:val="both"/>
              <w:rPr>
                <w:color w:val="000000"/>
                <w:kern w:val="2"/>
                <w:szCs w:val="24"/>
                <w:shd w:val="clear" w:color="auto" w:fill="FFFFFF"/>
              </w:rPr>
            </w:pPr>
          </w:p>
          <w:p w14:paraId="2D4917B0" w14:textId="1C5E7E24" w:rsidR="0085013C" w:rsidRPr="00F117A5" w:rsidRDefault="003E7252" w:rsidP="002A1193">
            <w:pPr>
              <w:jc w:val="both"/>
              <w:rPr>
                <w:i/>
                <w:iCs/>
                <w:color w:val="92D050"/>
                <w:kern w:val="2"/>
                <w:szCs w:val="24"/>
                <w:shd w:val="clear" w:color="auto" w:fill="FFFFFF"/>
              </w:rPr>
            </w:pPr>
            <w:r>
              <w:rPr>
                <w:color w:val="000000"/>
                <w:kern w:val="2"/>
                <w:szCs w:val="24"/>
                <w:shd w:val="clear" w:color="auto" w:fill="FFFFFF"/>
              </w:rPr>
              <w:t xml:space="preserve">- </w:t>
            </w:r>
            <w:r w:rsidR="0085013C">
              <w:rPr>
                <w:color w:val="000000"/>
                <w:kern w:val="2"/>
                <w:szCs w:val="24"/>
                <w:shd w:val="clear" w:color="auto" w:fill="FFFFFF"/>
              </w:rPr>
              <w:t xml:space="preserve">Tvarkos aprašo </w:t>
            </w:r>
            <w:r w:rsidR="0085013C" w:rsidRPr="0085013C">
              <w:rPr>
                <w:color w:val="000000"/>
                <w:kern w:val="2"/>
                <w:szCs w:val="24"/>
                <w:shd w:val="clear" w:color="auto" w:fill="FFFFFF"/>
              </w:rPr>
              <w:t>4.4.4.3 punkto reikalavima</w:t>
            </w:r>
            <w:r w:rsidR="00F117A5">
              <w:rPr>
                <w:color w:val="000000"/>
                <w:kern w:val="2"/>
                <w:szCs w:val="24"/>
                <w:shd w:val="clear" w:color="auto" w:fill="FFFFFF"/>
              </w:rPr>
              <w:t>s</w:t>
            </w:r>
            <w:r w:rsidR="0085013C">
              <w:rPr>
                <w:color w:val="000000"/>
                <w:kern w:val="2"/>
                <w:szCs w:val="24"/>
                <w:shd w:val="clear" w:color="auto" w:fill="FFFFFF"/>
              </w:rPr>
              <w:t xml:space="preserve">, </w:t>
            </w:r>
            <w:r w:rsidR="00F117A5">
              <w:rPr>
                <w:color w:val="000000"/>
                <w:kern w:val="2"/>
                <w:szCs w:val="24"/>
                <w:shd w:val="clear" w:color="auto" w:fill="FFFFFF"/>
              </w:rPr>
              <w:t>nustatantis</w:t>
            </w:r>
            <w:r w:rsidR="00F117A5" w:rsidRPr="008513A0">
              <w:rPr>
                <w:color w:val="000000"/>
                <w:kern w:val="2"/>
                <w:szCs w:val="24"/>
                <w:shd w:val="clear" w:color="auto" w:fill="FFFFFF"/>
              </w:rPr>
              <w:t xml:space="preserve"> aplinkosauginį principą dėl pavojingųjų cheminių medžiagų naudojimo mažinimo ir neigiamo poveikio aplinkai bei žmonių sveikatai mažinimo </w:t>
            </w:r>
            <w:r w:rsidR="008513A0" w:rsidRPr="008513A0">
              <w:rPr>
                <w:color w:val="000000"/>
                <w:kern w:val="2"/>
                <w:szCs w:val="24"/>
                <w:shd w:val="clear" w:color="auto" w:fill="FFFFFF"/>
              </w:rPr>
              <w:t xml:space="preserve">(reikalavimai nustatyti Techninėje specifikacijoje) </w:t>
            </w:r>
            <w:r w:rsidR="008513A0" w:rsidRPr="00F117A5">
              <w:rPr>
                <w:i/>
                <w:iCs/>
                <w:color w:val="92D050"/>
                <w:kern w:val="2"/>
                <w:szCs w:val="24"/>
                <w:shd w:val="clear" w:color="auto" w:fill="FFFFFF"/>
              </w:rPr>
              <w:t>(taikoma pirkimo 1</w:t>
            </w:r>
            <w:r w:rsidR="00F117A5">
              <w:rPr>
                <w:i/>
                <w:iCs/>
                <w:color w:val="92D050"/>
                <w:kern w:val="2"/>
                <w:szCs w:val="24"/>
                <w:shd w:val="clear" w:color="auto" w:fill="FFFFFF"/>
              </w:rPr>
              <w:t xml:space="preserve">, </w:t>
            </w:r>
            <w:r w:rsidR="003E77E8">
              <w:rPr>
                <w:i/>
                <w:iCs/>
                <w:color w:val="92D050"/>
                <w:kern w:val="2"/>
                <w:szCs w:val="24"/>
                <w:shd w:val="clear" w:color="auto" w:fill="FFFFFF"/>
              </w:rPr>
              <w:t>2, 10 ir 11</w:t>
            </w:r>
            <w:r w:rsidR="008513A0" w:rsidRPr="00F117A5">
              <w:rPr>
                <w:i/>
                <w:iCs/>
                <w:color w:val="92D050"/>
                <w:kern w:val="2"/>
                <w:szCs w:val="24"/>
                <w:shd w:val="clear" w:color="auto" w:fill="FFFFFF"/>
              </w:rPr>
              <w:t xml:space="preserve"> dali</w:t>
            </w:r>
            <w:r w:rsidR="003E77E8">
              <w:rPr>
                <w:i/>
                <w:iCs/>
                <w:color w:val="92D050"/>
                <w:kern w:val="2"/>
                <w:szCs w:val="24"/>
                <w:shd w:val="clear" w:color="auto" w:fill="FFFFFF"/>
              </w:rPr>
              <w:t>ms</w:t>
            </w:r>
            <w:r w:rsidR="008513A0" w:rsidRPr="00F117A5">
              <w:rPr>
                <w:i/>
                <w:iCs/>
                <w:color w:val="92D050"/>
                <w:kern w:val="2"/>
                <w:szCs w:val="24"/>
                <w:shd w:val="clear" w:color="auto" w:fill="FFFFFF"/>
              </w:rPr>
              <w:t>).</w:t>
            </w:r>
            <w:r w:rsidR="0085013C" w:rsidRPr="00F117A5">
              <w:rPr>
                <w:i/>
                <w:iCs/>
                <w:color w:val="92D050"/>
                <w:kern w:val="2"/>
                <w:szCs w:val="24"/>
                <w:shd w:val="clear" w:color="auto" w:fill="FFFFFF"/>
              </w:rPr>
              <w:t xml:space="preserve"> </w:t>
            </w:r>
          </w:p>
          <w:p w14:paraId="2EBD7098" w14:textId="77777777" w:rsidR="0085013C" w:rsidRDefault="0085013C" w:rsidP="002A1193">
            <w:pPr>
              <w:jc w:val="both"/>
              <w:rPr>
                <w:color w:val="000000"/>
                <w:kern w:val="2"/>
                <w:szCs w:val="24"/>
                <w:shd w:val="clear" w:color="auto" w:fill="FFFFFF"/>
              </w:rPr>
            </w:pPr>
          </w:p>
          <w:p w14:paraId="0FC6A1B3" w14:textId="48A6616E" w:rsidR="003E7252" w:rsidRPr="0000651C" w:rsidRDefault="0085013C" w:rsidP="002A1193">
            <w:pPr>
              <w:jc w:val="both"/>
              <w:rPr>
                <w:i/>
                <w:iCs/>
                <w:color w:val="92D050"/>
                <w:kern w:val="2"/>
                <w:szCs w:val="24"/>
                <w:shd w:val="clear" w:color="auto" w:fill="FFFFFF"/>
              </w:rPr>
            </w:pPr>
            <w:r>
              <w:rPr>
                <w:color w:val="000000"/>
                <w:kern w:val="2"/>
                <w:szCs w:val="24"/>
                <w:shd w:val="clear" w:color="auto" w:fill="FFFFFF"/>
              </w:rPr>
              <w:t xml:space="preserve">- </w:t>
            </w:r>
            <w:r w:rsidR="003E7252">
              <w:rPr>
                <w:color w:val="000000"/>
                <w:kern w:val="2"/>
                <w:szCs w:val="24"/>
                <w:shd w:val="clear" w:color="auto" w:fill="FFFFFF"/>
              </w:rPr>
              <w:t xml:space="preserve">Tvarkos aprašo </w:t>
            </w:r>
            <w:r w:rsidR="003E7252" w:rsidRPr="00A974E8">
              <w:rPr>
                <w:color w:val="000000"/>
                <w:kern w:val="2"/>
                <w:szCs w:val="24"/>
                <w:shd w:val="clear" w:color="auto" w:fill="FFFFFF"/>
              </w:rPr>
              <w:t>4.4.4.4 punkto reikalavima</w:t>
            </w:r>
            <w:r w:rsidR="00F117A5">
              <w:rPr>
                <w:color w:val="000000"/>
                <w:kern w:val="2"/>
                <w:szCs w:val="24"/>
                <w:shd w:val="clear" w:color="auto" w:fill="FFFFFF"/>
              </w:rPr>
              <w:t>s</w:t>
            </w:r>
            <w:r w:rsidR="003E7252" w:rsidRPr="00A974E8">
              <w:rPr>
                <w:color w:val="000000"/>
                <w:kern w:val="2"/>
                <w:szCs w:val="24"/>
                <w:shd w:val="clear" w:color="auto" w:fill="FFFFFF"/>
              </w:rPr>
              <w:t>, nustatant</w:t>
            </w:r>
            <w:r w:rsidR="00F117A5">
              <w:rPr>
                <w:color w:val="000000"/>
                <w:kern w:val="2"/>
                <w:szCs w:val="24"/>
                <w:shd w:val="clear" w:color="auto" w:fill="FFFFFF"/>
              </w:rPr>
              <w:t>i</w:t>
            </w:r>
            <w:r w:rsidR="003E7252" w:rsidRPr="00A974E8">
              <w:rPr>
                <w:color w:val="000000"/>
                <w:kern w:val="2"/>
                <w:szCs w:val="24"/>
                <w:shd w:val="clear" w:color="auto" w:fill="FFFFFF"/>
              </w:rPr>
              <w:t>s aplinkosauginį principą dėl prekės ilgaamžiškumo (reikalavima</w:t>
            </w:r>
            <w:r w:rsidR="005D50D3">
              <w:rPr>
                <w:color w:val="000000"/>
                <w:kern w:val="2"/>
                <w:szCs w:val="24"/>
                <w:shd w:val="clear" w:color="auto" w:fill="FFFFFF"/>
              </w:rPr>
              <w:t>s</w:t>
            </w:r>
            <w:r w:rsidR="003E7252" w:rsidRPr="00A974E8">
              <w:rPr>
                <w:color w:val="000000"/>
                <w:kern w:val="2"/>
                <w:szCs w:val="24"/>
                <w:shd w:val="clear" w:color="auto" w:fill="FFFFFF"/>
              </w:rPr>
              <w:t xml:space="preserve"> nustat</w:t>
            </w:r>
            <w:r w:rsidR="005D50D3">
              <w:rPr>
                <w:color w:val="000000"/>
                <w:kern w:val="2"/>
                <w:szCs w:val="24"/>
                <w:shd w:val="clear" w:color="auto" w:fill="FFFFFF"/>
              </w:rPr>
              <w:t>ytas Techninėje specifikacijoje</w:t>
            </w:r>
            <w:r w:rsidR="00153D40">
              <w:rPr>
                <w:color w:val="000000"/>
                <w:kern w:val="2"/>
                <w:szCs w:val="24"/>
                <w:shd w:val="clear" w:color="auto" w:fill="FFFFFF"/>
              </w:rPr>
              <w:t>, nustatant</w:t>
            </w:r>
            <w:r w:rsidR="003E7252" w:rsidRPr="00A974E8">
              <w:rPr>
                <w:color w:val="000000"/>
                <w:kern w:val="2"/>
                <w:szCs w:val="24"/>
                <w:shd w:val="clear" w:color="auto" w:fill="FFFFFF"/>
              </w:rPr>
              <w:t xml:space="preserve"> ilgesn</w:t>
            </w:r>
            <w:r w:rsidR="00153D40">
              <w:rPr>
                <w:color w:val="000000"/>
                <w:kern w:val="2"/>
                <w:szCs w:val="24"/>
                <w:shd w:val="clear" w:color="auto" w:fill="FFFFFF"/>
              </w:rPr>
              <w:t>ę</w:t>
            </w:r>
            <w:r w:rsidR="003E7252" w:rsidRPr="00A974E8">
              <w:rPr>
                <w:color w:val="000000"/>
                <w:kern w:val="2"/>
                <w:szCs w:val="24"/>
                <w:shd w:val="clear" w:color="auto" w:fill="FFFFFF"/>
              </w:rPr>
              <w:t xml:space="preserve"> Prekių garantij</w:t>
            </w:r>
            <w:r w:rsidR="00153D40">
              <w:rPr>
                <w:color w:val="000000"/>
                <w:kern w:val="2"/>
                <w:szCs w:val="24"/>
                <w:shd w:val="clear" w:color="auto" w:fill="FFFFFF"/>
              </w:rPr>
              <w:t>ą</w:t>
            </w:r>
            <w:r w:rsidR="003E7252" w:rsidRPr="00A974E8">
              <w:rPr>
                <w:color w:val="000000"/>
                <w:kern w:val="2"/>
                <w:szCs w:val="24"/>
                <w:shd w:val="clear" w:color="auto" w:fill="FFFFFF"/>
              </w:rPr>
              <w:t>)</w:t>
            </w:r>
            <w:r w:rsidR="003E7252">
              <w:rPr>
                <w:color w:val="000000"/>
                <w:kern w:val="2"/>
                <w:szCs w:val="24"/>
                <w:shd w:val="clear" w:color="auto" w:fill="FFFFFF"/>
              </w:rPr>
              <w:t xml:space="preserve"> </w:t>
            </w:r>
            <w:r w:rsidR="003E7252" w:rsidRPr="00A974E8">
              <w:rPr>
                <w:color w:val="000000"/>
                <w:kern w:val="2"/>
                <w:szCs w:val="24"/>
                <w:shd w:val="clear" w:color="auto" w:fill="FFFFFF"/>
              </w:rPr>
              <w:t>(reikalavimai nustatomi techninėje specifikacijoje)</w:t>
            </w:r>
            <w:r w:rsidR="003E7252">
              <w:rPr>
                <w:color w:val="000000"/>
                <w:kern w:val="2"/>
                <w:szCs w:val="24"/>
                <w:shd w:val="clear" w:color="auto" w:fill="FFFFFF"/>
              </w:rPr>
              <w:t xml:space="preserve"> </w:t>
            </w:r>
            <w:r w:rsidR="003E7252" w:rsidRPr="0000651C">
              <w:rPr>
                <w:i/>
                <w:iCs/>
                <w:color w:val="92D050"/>
                <w:kern w:val="2"/>
                <w:szCs w:val="24"/>
                <w:shd w:val="clear" w:color="auto" w:fill="FFFFFF"/>
              </w:rPr>
              <w:t>(taikoma pirkimo 10 daliai)</w:t>
            </w:r>
            <w:r w:rsidR="00452FA0" w:rsidRPr="0000651C">
              <w:rPr>
                <w:i/>
                <w:iCs/>
                <w:color w:val="92D050"/>
                <w:kern w:val="2"/>
                <w:szCs w:val="24"/>
                <w:shd w:val="clear" w:color="auto" w:fill="FFFFFF"/>
              </w:rPr>
              <w:t>.</w:t>
            </w:r>
          </w:p>
          <w:p w14:paraId="0C02487B" w14:textId="77777777" w:rsidR="00452FA0" w:rsidRDefault="00452FA0" w:rsidP="002A1193">
            <w:pPr>
              <w:jc w:val="both"/>
              <w:rPr>
                <w:color w:val="000000"/>
                <w:kern w:val="2"/>
                <w:szCs w:val="24"/>
                <w:shd w:val="clear" w:color="auto" w:fill="FFFFFF"/>
              </w:rPr>
            </w:pPr>
          </w:p>
          <w:p w14:paraId="00F6477F" w14:textId="41451F55" w:rsidR="004B471B" w:rsidRDefault="003E7252" w:rsidP="003E7252">
            <w:pPr>
              <w:jc w:val="both"/>
              <w:rPr>
                <w:color w:val="000000"/>
                <w:kern w:val="2"/>
                <w:szCs w:val="24"/>
                <w:shd w:val="clear" w:color="auto" w:fill="FFFFFF"/>
              </w:rPr>
            </w:pPr>
            <w:r>
              <w:rPr>
                <w:color w:val="000000"/>
                <w:kern w:val="2"/>
                <w:szCs w:val="24"/>
                <w:shd w:val="clear" w:color="auto" w:fill="FFFFFF"/>
              </w:rPr>
              <w:t>- Tvarkos aprašo</w:t>
            </w:r>
            <w:r w:rsidR="00A974E8" w:rsidRPr="0000651C">
              <w:rPr>
                <w:color w:val="000000"/>
                <w:kern w:val="2"/>
                <w:szCs w:val="24"/>
                <w:shd w:val="clear" w:color="auto" w:fill="FFFFFF"/>
              </w:rPr>
              <w:t xml:space="preserve"> </w:t>
            </w:r>
            <w:r w:rsidR="004B471B">
              <w:rPr>
                <w:color w:val="000000"/>
                <w:kern w:val="2"/>
                <w:szCs w:val="24"/>
                <w:shd w:val="clear" w:color="auto" w:fill="FFFFFF"/>
              </w:rPr>
              <w:t xml:space="preserve">2 priedo </w:t>
            </w:r>
            <w:r w:rsidR="00A974E8" w:rsidRPr="0000651C">
              <w:rPr>
                <w:color w:val="000000"/>
                <w:kern w:val="2"/>
                <w:szCs w:val="24"/>
                <w:shd w:val="clear" w:color="auto" w:fill="FFFFFF"/>
              </w:rPr>
              <w:t xml:space="preserve">II skyriaus </w:t>
            </w:r>
            <w:r w:rsidR="004B471B">
              <w:rPr>
                <w:color w:val="000000"/>
                <w:kern w:val="2"/>
                <w:szCs w:val="24"/>
                <w:shd w:val="clear" w:color="auto" w:fill="FFFFFF"/>
              </w:rPr>
              <w:t xml:space="preserve">2 punkto </w:t>
            </w:r>
            <w:r w:rsidR="00A974E8" w:rsidRPr="0000651C">
              <w:rPr>
                <w:color w:val="000000"/>
                <w:kern w:val="2"/>
                <w:szCs w:val="24"/>
                <w:shd w:val="clear" w:color="auto" w:fill="FFFFFF"/>
              </w:rPr>
              <w:t>„Pakuotės“ reikalavimais</w:t>
            </w:r>
            <w:r w:rsidR="004B471B">
              <w:rPr>
                <w:color w:val="000000"/>
                <w:kern w:val="2"/>
                <w:szCs w:val="24"/>
                <w:shd w:val="clear" w:color="auto" w:fill="FFFFFF"/>
              </w:rPr>
              <w:t xml:space="preserve">: </w:t>
            </w:r>
            <w:r w:rsidR="004B471B" w:rsidRPr="004B471B">
              <w:rPr>
                <w:bCs/>
                <w:color w:val="000000"/>
                <w:kern w:val="2"/>
                <w:szCs w:val="24"/>
                <w:shd w:val="clear" w:color="auto" w:fill="FFFFFF"/>
              </w:rPr>
              <w:t xml:space="preserve">Jeigu prekės tiekiamos ar perduodamos pirkimo vykdytojui antrinėje pakuotėje </w:t>
            </w:r>
            <w:r w:rsidR="004B471B" w:rsidRPr="004B471B">
              <w:rPr>
                <w:bCs/>
                <w:i/>
                <w:iCs/>
                <w:color w:val="000000"/>
                <w:kern w:val="2"/>
                <w:szCs w:val="24"/>
                <w:shd w:val="clear" w:color="auto" w:fill="FFFFFF"/>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r w:rsidR="004B471B" w:rsidRPr="004B471B">
              <w:rPr>
                <w:bCs/>
                <w:color w:val="000000"/>
                <w:kern w:val="2"/>
                <w:szCs w:val="24"/>
                <w:shd w:val="clear" w:color="auto" w:fill="FFFFFF"/>
              </w:rPr>
              <w:t xml:space="preserve">, antrinės pakuotės turi būti laikytinos perdirbamosiomis pakuotėmis pagal Lietuvos Respublikos mokesčio </w:t>
            </w:r>
            <w:r w:rsidR="004B471B" w:rsidRPr="004B471B">
              <w:rPr>
                <w:bCs/>
                <w:color w:val="000000"/>
                <w:kern w:val="2"/>
                <w:szCs w:val="24"/>
                <w:shd w:val="clear" w:color="auto" w:fill="FFFFFF"/>
              </w:rPr>
              <w:lastRenderedPageBreak/>
              <w:t>už aplinkos teršimą įstatymo nuostatas ir (ar) turi būti vienalytės (homogeniškos) pakuotės, pagamintos iš vienos rūšies medžiagos</w:t>
            </w:r>
            <w:r w:rsidR="00452FA0">
              <w:rPr>
                <w:bCs/>
                <w:color w:val="000000"/>
                <w:kern w:val="2"/>
                <w:szCs w:val="24"/>
                <w:shd w:val="clear" w:color="auto" w:fill="FFFFFF"/>
              </w:rPr>
              <w:t xml:space="preserve">. </w:t>
            </w:r>
          </w:p>
          <w:p w14:paraId="58C46214" w14:textId="77777777" w:rsidR="004B471B" w:rsidRDefault="004B471B" w:rsidP="003E7252">
            <w:pPr>
              <w:jc w:val="both"/>
              <w:rPr>
                <w:color w:val="000000"/>
                <w:kern w:val="2"/>
                <w:szCs w:val="24"/>
                <w:shd w:val="clear" w:color="auto" w:fill="FFFFFF"/>
              </w:rPr>
            </w:pPr>
          </w:p>
          <w:p w14:paraId="1A7077FF" w14:textId="16A78463" w:rsidR="004B471B" w:rsidRDefault="004B471B" w:rsidP="003E7252">
            <w:pPr>
              <w:jc w:val="both"/>
              <w:rPr>
                <w:color w:val="000000"/>
                <w:kern w:val="2"/>
                <w:szCs w:val="24"/>
                <w:shd w:val="clear" w:color="auto" w:fill="FFFFFF"/>
              </w:rPr>
            </w:pPr>
            <w:r w:rsidRPr="004B471B">
              <w:rPr>
                <w:i/>
                <w:iCs/>
                <w:color w:val="000000"/>
                <w:kern w:val="2"/>
                <w:szCs w:val="24"/>
                <w:shd w:val="clear" w:color="auto" w:fill="FFFFFF"/>
              </w:rPr>
              <w:t xml:space="preserve">Sutarties vykdymo metu, jeigu prekės yra tiekiamos arba perduodamos antrinėje pakuotėje, </w:t>
            </w:r>
            <w:r w:rsidR="00153D40">
              <w:rPr>
                <w:i/>
                <w:iCs/>
                <w:color w:val="000000"/>
                <w:kern w:val="2"/>
                <w:szCs w:val="24"/>
                <w:shd w:val="clear" w:color="auto" w:fill="FFFFFF"/>
              </w:rPr>
              <w:t>T</w:t>
            </w:r>
            <w:r w:rsidRPr="004B471B">
              <w:rPr>
                <w:i/>
                <w:iCs/>
                <w:color w:val="000000"/>
                <w:kern w:val="2"/>
                <w:szCs w:val="24"/>
                <w:shd w:val="clear" w:color="auto" w:fill="FFFFFF"/>
              </w:rPr>
              <w:t>iekėjas patiekdamas prekes</w:t>
            </w:r>
            <w:r w:rsidR="00153D40">
              <w:rPr>
                <w:i/>
                <w:iCs/>
                <w:color w:val="000000"/>
                <w:kern w:val="2"/>
                <w:szCs w:val="24"/>
                <w:shd w:val="clear" w:color="auto" w:fill="FFFFFF"/>
              </w:rPr>
              <w:t xml:space="preserve"> P</w:t>
            </w:r>
            <w:r w:rsidRPr="004B471B">
              <w:rPr>
                <w:i/>
                <w:iCs/>
                <w:color w:val="000000"/>
                <w:kern w:val="2"/>
                <w:szCs w:val="24"/>
                <w:shd w:val="clear" w:color="auto" w:fill="FFFFFF"/>
              </w:rPr>
              <w:t>irkimo vykdytojui, turi pateikti prekės (-ių) antrinės (-ių) pakuotės (-čių) tinkamumą perdirbti (perdirbamumą) ir (ar) vienalytiškumą (homogeniškumą) patvirtinančius dokumentus: Pirkimo vykdytojas sutarties vykdymo metu patikrina tiekėjo pateiktus įrodymus dėl šio reikalavimo laikymosi.</w:t>
            </w:r>
            <w:r w:rsidR="00452FA0" w:rsidRPr="000B2FD9">
              <w:rPr>
                <w:i/>
                <w:iCs/>
                <w:color w:val="92D050"/>
                <w:kern w:val="2"/>
                <w:szCs w:val="24"/>
                <w:shd w:val="clear" w:color="auto" w:fill="FFFFFF"/>
              </w:rPr>
              <w:t xml:space="preserve"> (taikoma visoms pirkimo dalims).</w:t>
            </w:r>
          </w:p>
          <w:p w14:paraId="4204623E" w14:textId="338E7DF7" w:rsidR="00A974E8" w:rsidRDefault="00A974E8" w:rsidP="002A1193">
            <w:pPr>
              <w:jc w:val="both"/>
              <w:rPr>
                <w:color w:val="000000"/>
                <w:kern w:val="2"/>
                <w:szCs w:val="24"/>
                <w:shd w:val="clear" w:color="auto" w:fill="FFFFFF"/>
              </w:rPr>
            </w:pPr>
          </w:p>
          <w:p w14:paraId="51F193F1" w14:textId="7817C041" w:rsidR="00D058A1" w:rsidRPr="005A76C9" w:rsidRDefault="00D058A1" w:rsidP="0085013C">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D058A1" w14:paraId="3AA1C283" w14:textId="77777777">
        <w:trPr>
          <w:trHeight w:val="300"/>
        </w:trPr>
        <w:tc>
          <w:tcPr>
            <w:tcW w:w="2532" w:type="dxa"/>
          </w:tcPr>
          <w:p w14:paraId="203597CF" w14:textId="77777777" w:rsidR="00D058A1" w:rsidRDefault="00D058A1" w:rsidP="00D058A1">
            <w:pPr>
              <w:rPr>
                <w:b/>
                <w:bCs/>
                <w:kern w:val="2"/>
                <w:szCs w:val="24"/>
              </w:rPr>
            </w:pPr>
            <w:r>
              <w:rPr>
                <w:b/>
                <w:bCs/>
                <w:kern w:val="2"/>
                <w:szCs w:val="24"/>
              </w:rPr>
              <w:lastRenderedPageBreak/>
              <w:t>13.2.  Su perkamomis Prekėmis susiję socialiniai kriterijai</w:t>
            </w:r>
          </w:p>
        </w:tc>
        <w:tc>
          <w:tcPr>
            <w:tcW w:w="7003" w:type="dxa"/>
            <w:gridSpan w:val="4"/>
          </w:tcPr>
          <w:p w14:paraId="430DA98E" w14:textId="77777777" w:rsidR="00D058A1" w:rsidRDefault="00D058A1" w:rsidP="00D058A1">
            <w:pPr>
              <w:rPr>
                <w:color w:val="000000"/>
                <w:kern w:val="2"/>
                <w:szCs w:val="24"/>
                <w:shd w:val="clear" w:color="auto" w:fill="FFFFFF"/>
              </w:rPr>
            </w:pPr>
            <w:r>
              <w:rPr>
                <w:color w:val="000000"/>
                <w:kern w:val="2"/>
                <w:szCs w:val="24"/>
                <w:shd w:val="clear" w:color="auto" w:fill="FFFFFF"/>
              </w:rPr>
              <w:t>Netaikoma</w:t>
            </w:r>
          </w:p>
          <w:p w14:paraId="3BFB8172" w14:textId="1BA1A00E" w:rsidR="00D058A1" w:rsidRDefault="00D058A1" w:rsidP="00D058A1">
            <w:pPr>
              <w:rPr>
                <w:color w:val="0070C0"/>
                <w:kern w:val="2"/>
                <w:szCs w:val="24"/>
              </w:rPr>
            </w:pPr>
          </w:p>
        </w:tc>
      </w:tr>
      <w:tr w:rsidR="00D058A1" w14:paraId="1BBB4683" w14:textId="77777777">
        <w:trPr>
          <w:trHeight w:val="300"/>
        </w:trPr>
        <w:tc>
          <w:tcPr>
            <w:tcW w:w="9535" w:type="dxa"/>
            <w:gridSpan w:val="5"/>
          </w:tcPr>
          <w:p w14:paraId="6AAFFC18" w14:textId="77777777" w:rsidR="00D058A1" w:rsidRDefault="00D058A1" w:rsidP="00D058A1">
            <w:pPr>
              <w:jc w:val="center"/>
              <w:rPr>
                <w:b/>
                <w:bCs/>
                <w:kern w:val="2"/>
                <w:szCs w:val="24"/>
              </w:rPr>
            </w:pPr>
            <w:r>
              <w:rPr>
                <w:b/>
                <w:bCs/>
                <w:kern w:val="2"/>
                <w:szCs w:val="24"/>
              </w:rPr>
              <w:t xml:space="preserve">14. BENDRŲJŲ SĄLYGŲ PAKEITIMAI IR PAPILDYMAI </w:t>
            </w:r>
          </w:p>
          <w:p w14:paraId="7C67231F" w14:textId="676221C7" w:rsidR="00D058A1" w:rsidRDefault="00D058A1" w:rsidP="00D058A1">
            <w:pPr>
              <w:jc w:val="center"/>
              <w:rPr>
                <w:kern w:val="2"/>
                <w:szCs w:val="24"/>
              </w:rPr>
            </w:pPr>
          </w:p>
        </w:tc>
      </w:tr>
      <w:tr w:rsidR="00D058A1" w14:paraId="09668DE3" w14:textId="77777777">
        <w:trPr>
          <w:trHeight w:val="300"/>
        </w:trPr>
        <w:tc>
          <w:tcPr>
            <w:tcW w:w="2532" w:type="dxa"/>
          </w:tcPr>
          <w:p w14:paraId="7A8CD8F1" w14:textId="77777777" w:rsidR="00D058A1" w:rsidRDefault="00D058A1" w:rsidP="00D058A1">
            <w:pPr>
              <w:rPr>
                <w:b/>
                <w:bCs/>
                <w:kern w:val="2"/>
                <w:szCs w:val="24"/>
              </w:rPr>
            </w:pPr>
            <w:r>
              <w:rPr>
                <w:b/>
                <w:bCs/>
                <w:kern w:val="2"/>
                <w:szCs w:val="24"/>
              </w:rPr>
              <w:t xml:space="preserve">14.1. </w:t>
            </w:r>
          </w:p>
        </w:tc>
        <w:tc>
          <w:tcPr>
            <w:tcW w:w="7003" w:type="dxa"/>
            <w:gridSpan w:val="4"/>
          </w:tcPr>
          <w:p w14:paraId="12C5598A" w14:textId="5A835FBC" w:rsidR="00D058A1" w:rsidRDefault="00D058A1" w:rsidP="001819D7">
            <w:pPr>
              <w:jc w:val="both"/>
              <w:rPr>
                <w:kern w:val="2"/>
                <w:szCs w:val="24"/>
              </w:rPr>
            </w:pPr>
            <w:r>
              <w:rPr>
                <w:kern w:val="2"/>
                <w:szCs w:val="24"/>
              </w:rPr>
              <w:t>Šalys susitaria pakeisti nurodytą Sutarties Bendrųjų sąlygų punktą ir išdėstyti jį nauja redakcija: ____.</w:t>
            </w:r>
          </w:p>
          <w:p w14:paraId="2292BF43" w14:textId="4BA43701" w:rsidR="00D058A1" w:rsidRPr="001819D7" w:rsidRDefault="00D058A1" w:rsidP="001819D7">
            <w:pPr>
              <w:spacing w:line="257" w:lineRule="atLeast"/>
              <w:jc w:val="both"/>
              <w:rPr>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w:t>
            </w:r>
            <w:r w:rsidRPr="001819D7">
              <w:rPr>
                <w:szCs w:val="24"/>
              </w:rPr>
              <w:t xml:space="preserve">Sąskaitos išrašymui.  </w:t>
            </w:r>
          </w:p>
          <w:p w14:paraId="72C028D5" w14:textId="77777777" w:rsidR="00D058A1" w:rsidRPr="001819D7" w:rsidRDefault="00D058A1" w:rsidP="001819D7">
            <w:pPr>
              <w:jc w:val="both"/>
              <w:rPr>
                <w:kern w:val="2"/>
                <w:szCs w:val="24"/>
              </w:rPr>
            </w:pPr>
          </w:p>
          <w:p w14:paraId="215D0A72" w14:textId="029E0D6E" w:rsidR="00D058A1" w:rsidRDefault="00D058A1" w:rsidP="005A76C9">
            <w:pPr>
              <w:jc w:val="both"/>
              <w:rPr>
                <w:kern w:val="2"/>
                <w:szCs w:val="24"/>
              </w:rPr>
            </w:pPr>
            <w:r w:rsidRPr="001819D7">
              <w:rPr>
                <w:kern w:val="2"/>
                <w:szCs w:val="24"/>
              </w:rPr>
              <w:t>14.1.2. Pakeisti Sutarties Bendrųjų sąlygų 6.2 poskyrio „Prekių perdavimas-priėmimas“ 6.2.1 papunktį ir išdėstyti taip „</w:t>
            </w:r>
            <w:r w:rsidRPr="001819D7">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D058A1" w14:paraId="47DC3029" w14:textId="77777777">
        <w:trPr>
          <w:trHeight w:val="300"/>
        </w:trPr>
        <w:tc>
          <w:tcPr>
            <w:tcW w:w="2532" w:type="dxa"/>
          </w:tcPr>
          <w:p w14:paraId="3E5DE21B" w14:textId="77777777" w:rsidR="00D058A1" w:rsidRDefault="00D058A1" w:rsidP="00D058A1">
            <w:pPr>
              <w:rPr>
                <w:b/>
                <w:bCs/>
                <w:kern w:val="2"/>
                <w:szCs w:val="24"/>
              </w:rPr>
            </w:pPr>
            <w:r>
              <w:rPr>
                <w:b/>
                <w:bCs/>
                <w:kern w:val="2"/>
                <w:szCs w:val="24"/>
              </w:rPr>
              <w:t>14.2.</w:t>
            </w:r>
          </w:p>
        </w:tc>
        <w:tc>
          <w:tcPr>
            <w:tcW w:w="7003" w:type="dxa"/>
            <w:gridSpan w:val="4"/>
          </w:tcPr>
          <w:p w14:paraId="74A2AD5C" w14:textId="6ED3EE82" w:rsidR="00D058A1" w:rsidRDefault="00D058A1" w:rsidP="00D058A1">
            <w:pPr>
              <w:rPr>
                <w:kern w:val="2"/>
                <w:szCs w:val="24"/>
              </w:rPr>
            </w:pPr>
            <w:r>
              <w:rPr>
                <w:kern w:val="2"/>
                <w:szCs w:val="24"/>
              </w:rPr>
              <w:t xml:space="preserve">Šalys susitaria papildyti Sutarties Bendrąsias sąlygas nurodytu punktu, tačiau kitų punktų numeracijos nekeisti: </w:t>
            </w:r>
          </w:p>
          <w:p w14:paraId="451A0463" w14:textId="2F8D4376" w:rsidR="00D058A1" w:rsidRDefault="00D058A1" w:rsidP="00D058A1">
            <w:pPr>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D058A1" w:rsidRDefault="00D058A1" w:rsidP="00D058A1">
            <w:pPr>
              <w:rPr>
                <w:color w:val="000000"/>
                <w:szCs w:val="24"/>
              </w:rPr>
            </w:pPr>
            <w:r>
              <w:rPr>
                <w:kern w:val="2"/>
                <w:szCs w:val="24"/>
              </w:rPr>
              <w:t xml:space="preserve">„5.4. </w:t>
            </w:r>
            <w:r>
              <w:rPr>
                <w:color w:val="000000"/>
                <w:szCs w:val="24"/>
              </w:rPr>
              <w:t xml:space="preserve">Jeigu Tiekėjas kartu su Prekėmis turi pateikti Sutarties Specialiosiose sąlygose nurodytus dokumentus, susijusius su Prekės techniniais parametrais ar Kokybiniais kriterijais, šie dokumentai turi </w:t>
            </w:r>
            <w:r>
              <w:rPr>
                <w:color w:val="000000"/>
                <w:szCs w:val="24"/>
              </w:rPr>
              <w:lastRenderedPageBreak/>
              <w:t>būti aiškūs ir detalūs, kad Pirkėjas galėtų patikrinti pristatytos Prekės atitiktį Pirkimo sutartyje nurodytiems reikalavimams.</w:t>
            </w:r>
          </w:p>
          <w:p w14:paraId="01FFEE3D" w14:textId="3AF56912" w:rsidR="00D058A1" w:rsidRPr="00100E86" w:rsidRDefault="00D058A1" w:rsidP="00D058A1">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52633D4D" w14:textId="77777777" w:rsidR="00D058A1" w:rsidRPr="00100E86" w:rsidRDefault="00D058A1" w:rsidP="00D058A1">
            <w:pPr>
              <w:jc w:val="both"/>
              <w:rPr>
                <w:kern w:val="2"/>
                <w:szCs w:val="24"/>
              </w:rPr>
            </w:pPr>
            <w:r w:rsidRPr="00100E86">
              <w:rPr>
                <w:kern w:val="2"/>
                <w:szCs w:val="24"/>
              </w:rPr>
              <w:t xml:space="preserve">Dokumentų pateikimas ir patikra nepratęsia Sutartyje nurodytų Prekių tiekimo terminų.  </w:t>
            </w:r>
          </w:p>
          <w:p w14:paraId="74B8BF80" w14:textId="77777777" w:rsidR="00D058A1" w:rsidRDefault="00D058A1" w:rsidP="00D058A1">
            <w:pPr>
              <w:rPr>
                <w:kern w:val="2"/>
                <w:szCs w:val="24"/>
              </w:rPr>
            </w:pPr>
          </w:p>
          <w:p w14:paraId="4F6922DE" w14:textId="3937EFD0" w:rsidR="00D058A1" w:rsidRDefault="00D058A1" w:rsidP="00D058A1">
            <w:pPr>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3E0100DA" w14:textId="77777777" w:rsidR="00D058A1" w:rsidRPr="00400457" w:rsidRDefault="00D058A1" w:rsidP="00D058A1">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D058A1" w:rsidRPr="00400457" w:rsidRDefault="00D058A1" w:rsidP="00D058A1">
            <w:pPr>
              <w:jc w:val="both"/>
              <w:rPr>
                <w:rFonts w:eastAsia="Arial Unicode MS"/>
                <w:b/>
                <w:bCs/>
                <w:spacing w:val="4"/>
                <w:szCs w:val="24"/>
                <w:lang w:eastAsia="lt-LT"/>
              </w:rPr>
            </w:pPr>
          </w:p>
          <w:p w14:paraId="24C3029D" w14:textId="77777777" w:rsidR="00D058A1" w:rsidRPr="00400457" w:rsidRDefault="00D058A1" w:rsidP="00D058A1">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D058A1" w:rsidRDefault="00D058A1" w:rsidP="00D058A1">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D058A1" w:rsidRDefault="00D058A1" w:rsidP="00D058A1">
            <w:pPr>
              <w:pBdr>
                <w:top w:val="nil"/>
                <w:left w:val="nil"/>
                <w:bottom w:val="nil"/>
                <w:right w:val="nil"/>
                <w:between w:val="nil"/>
                <w:bar w:val="nil"/>
              </w:pBdr>
              <w:suppressAutoHyphens/>
              <w:ind w:firstLine="562"/>
              <w:jc w:val="both"/>
              <w:rPr>
                <w:kern w:val="2"/>
                <w:szCs w:val="24"/>
              </w:rPr>
            </w:pPr>
          </w:p>
          <w:p w14:paraId="03B5FEB8" w14:textId="77777777" w:rsidR="00D058A1" w:rsidRDefault="00D058A1" w:rsidP="00D058A1">
            <w:pPr>
              <w:pBdr>
                <w:top w:val="nil"/>
                <w:left w:val="nil"/>
                <w:bottom w:val="nil"/>
                <w:right w:val="nil"/>
                <w:between w:val="nil"/>
                <w:bar w:val="nil"/>
              </w:pBdr>
              <w:suppressAutoHyphens/>
              <w:ind w:firstLine="562"/>
              <w:jc w:val="both"/>
              <w:rPr>
                <w:kern w:val="2"/>
                <w:szCs w:val="24"/>
              </w:rPr>
            </w:pPr>
          </w:p>
          <w:p w14:paraId="77F9954F" w14:textId="56E9CF70" w:rsidR="00D058A1" w:rsidRPr="00400457" w:rsidRDefault="00D058A1" w:rsidP="00D058A1">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D058A1" w:rsidRDefault="00D058A1" w:rsidP="00D058A1">
            <w:pPr>
              <w:pBdr>
                <w:top w:val="nil"/>
                <w:left w:val="nil"/>
                <w:bottom w:val="nil"/>
                <w:right w:val="nil"/>
                <w:between w:val="nil"/>
                <w:bar w:val="nil"/>
              </w:pBdr>
              <w:suppressAutoHyphens/>
              <w:ind w:firstLine="562"/>
              <w:jc w:val="both"/>
              <w:rPr>
                <w:kern w:val="2"/>
                <w:szCs w:val="24"/>
              </w:rPr>
            </w:pPr>
          </w:p>
          <w:p w14:paraId="418BE649" w14:textId="77777777" w:rsidR="00D058A1" w:rsidRPr="00400457" w:rsidRDefault="00D058A1" w:rsidP="00D058A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D058A1" w:rsidRDefault="00D058A1" w:rsidP="00D058A1">
            <w:pPr>
              <w:pBdr>
                <w:top w:val="nil"/>
                <w:left w:val="nil"/>
                <w:bottom w:val="nil"/>
                <w:right w:val="nil"/>
                <w:between w:val="nil"/>
                <w:bar w:val="nil"/>
              </w:pBdr>
              <w:suppressAutoHyphens/>
              <w:ind w:firstLine="562"/>
              <w:jc w:val="both"/>
              <w:rPr>
                <w:kern w:val="2"/>
                <w:szCs w:val="24"/>
              </w:rPr>
            </w:pPr>
          </w:p>
          <w:p w14:paraId="55B6A3B4" w14:textId="77777777" w:rsidR="00D058A1" w:rsidRPr="00400457" w:rsidRDefault="00D058A1" w:rsidP="00D058A1">
            <w:pPr>
              <w:pBdr>
                <w:top w:val="nil"/>
                <w:left w:val="nil"/>
                <w:bottom w:val="nil"/>
                <w:right w:val="nil"/>
                <w:between w:val="nil"/>
                <w:bar w:val="nil"/>
              </w:pBdr>
              <w:suppressAutoHyphens/>
              <w:ind w:firstLine="562"/>
              <w:jc w:val="both"/>
              <w:rPr>
                <w:kern w:val="2"/>
                <w:szCs w:val="24"/>
              </w:rPr>
            </w:pPr>
          </w:p>
          <w:p w14:paraId="5AB31219" w14:textId="77777777" w:rsidR="00D058A1" w:rsidRPr="00400457" w:rsidRDefault="00D058A1" w:rsidP="00D058A1">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D058A1" w:rsidRPr="00400457" w:rsidRDefault="00D058A1" w:rsidP="00D058A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D058A1" w:rsidRPr="00400457" w:rsidRDefault="00D058A1" w:rsidP="00D058A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D058A1" w:rsidRPr="00400457" w:rsidRDefault="00D058A1" w:rsidP="00D058A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D058A1" w:rsidRPr="00400457" w:rsidRDefault="00D058A1" w:rsidP="00D058A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D058A1" w:rsidRPr="00400457" w:rsidRDefault="00D058A1" w:rsidP="00D058A1">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D058A1" w:rsidRPr="00400457" w:rsidRDefault="00D058A1" w:rsidP="00D058A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D058A1" w:rsidRPr="00400457" w:rsidRDefault="00D058A1" w:rsidP="00D058A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D058A1" w:rsidRPr="00400457" w:rsidRDefault="00D058A1" w:rsidP="00D058A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5E458A76" w:rsidR="00D058A1" w:rsidRPr="007D2779" w:rsidRDefault="00D058A1" w:rsidP="0070293C">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 xml:space="preserve">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D058A1" w14:paraId="785F9166" w14:textId="77777777">
        <w:trPr>
          <w:trHeight w:val="300"/>
        </w:trPr>
        <w:tc>
          <w:tcPr>
            <w:tcW w:w="2532" w:type="dxa"/>
          </w:tcPr>
          <w:p w14:paraId="65306763" w14:textId="77777777" w:rsidR="00D058A1" w:rsidRDefault="00D058A1" w:rsidP="00D058A1">
            <w:pPr>
              <w:rPr>
                <w:b/>
                <w:bCs/>
                <w:kern w:val="2"/>
                <w:szCs w:val="24"/>
              </w:rPr>
            </w:pPr>
            <w:r>
              <w:rPr>
                <w:b/>
                <w:bCs/>
                <w:kern w:val="2"/>
                <w:szCs w:val="24"/>
              </w:rPr>
              <w:lastRenderedPageBreak/>
              <w:t>14.3.</w:t>
            </w:r>
          </w:p>
        </w:tc>
        <w:tc>
          <w:tcPr>
            <w:tcW w:w="7003" w:type="dxa"/>
            <w:gridSpan w:val="4"/>
          </w:tcPr>
          <w:p w14:paraId="1DEBC133" w14:textId="13D5F9B2" w:rsidR="00D058A1" w:rsidRDefault="00D058A1" w:rsidP="00D058A1">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D058A1" w14:paraId="455B7E41" w14:textId="77777777">
        <w:trPr>
          <w:trHeight w:val="300"/>
        </w:trPr>
        <w:tc>
          <w:tcPr>
            <w:tcW w:w="2532" w:type="dxa"/>
          </w:tcPr>
          <w:p w14:paraId="0559E806" w14:textId="77777777" w:rsidR="00D058A1" w:rsidRPr="00417448" w:rsidRDefault="00D058A1" w:rsidP="00D058A1">
            <w:pPr>
              <w:rPr>
                <w:b/>
                <w:bCs/>
                <w:kern w:val="2"/>
                <w:szCs w:val="24"/>
              </w:rPr>
            </w:pPr>
            <w:r w:rsidRPr="00417448">
              <w:rPr>
                <w:b/>
                <w:bCs/>
                <w:kern w:val="2"/>
                <w:szCs w:val="24"/>
              </w:rPr>
              <w:t>14.4.</w:t>
            </w:r>
          </w:p>
        </w:tc>
        <w:tc>
          <w:tcPr>
            <w:tcW w:w="7003" w:type="dxa"/>
            <w:gridSpan w:val="4"/>
          </w:tcPr>
          <w:p w14:paraId="6526EC4B" w14:textId="6F230016" w:rsidR="00D058A1" w:rsidRPr="00417448" w:rsidRDefault="00417448" w:rsidP="00D058A1">
            <w:pPr>
              <w:rPr>
                <w:kern w:val="2"/>
                <w:szCs w:val="24"/>
              </w:rPr>
            </w:pPr>
            <w:r w:rsidRPr="00417448">
              <w:rPr>
                <w:kern w:val="2"/>
                <w:szCs w:val="24"/>
              </w:rPr>
              <w:t>-</w:t>
            </w:r>
          </w:p>
          <w:p w14:paraId="2143E957" w14:textId="77777777" w:rsidR="00D058A1" w:rsidRPr="00417448" w:rsidRDefault="00D058A1" w:rsidP="00D058A1">
            <w:pPr>
              <w:rPr>
                <w:kern w:val="2"/>
                <w:szCs w:val="24"/>
              </w:rPr>
            </w:pPr>
          </w:p>
        </w:tc>
      </w:tr>
      <w:tr w:rsidR="00D058A1" w14:paraId="40FB5A40" w14:textId="77777777">
        <w:trPr>
          <w:trHeight w:val="300"/>
        </w:trPr>
        <w:tc>
          <w:tcPr>
            <w:tcW w:w="2532" w:type="dxa"/>
          </w:tcPr>
          <w:p w14:paraId="620760AC" w14:textId="77777777" w:rsidR="00D058A1" w:rsidRDefault="00D058A1" w:rsidP="00D058A1">
            <w:pPr>
              <w:rPr>
                <w:b/>
                <w:bCs/>
                <w:kern w:val="2"/>
                <w:szCs w:val="24"/>
              </w:rPr>
            </w:pPr>
            <w:r>
              <w:rPr>
                <w:b/>
                <w:bCs/>
                <w:kern w:val="2"/>
                <w:szCs w:val="24"/>
              </w:rPr>
              <w:t>14.5.</w:t>
            </w:r>
          </w:p>
        </w:tc>
        <w:tc>
          <w:tcPr>
            <w:tcW w:w="7003" w:type="dxa"/>
            <w:gridSpan w:val="4"/>
          </w:tcPr>
          <w:p w14:paraId="50149740" w14:textId="77777777" w:rsidR="00D058A1" w:rsidRDefault="00D058A1" w:rsidP="00D058A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058A1" w14:paraId="04757346" w14:textId="77777777">
        <w:trPr>
          <w:trHeight w:val="300"/>
        </w:trPr>
        <w:tc>
          <w:tcPr>
            <w:tcW w:w="9535" w:type="dxa"/>
            <w:gridSpan w:val="5"/>
          </w:tcPr>
          <w:p w14:paraId="05C22797" w14:textId="77777777" w:rsidR="00D058A1" w:rsidRDefault="00D058A1" w:rsidP="00D058A1">
            <w:pPr>
              <w:jc w:val="center"/>
              <w:rPr>
                <w:b/>
                <w:bCs/>
                <w:kern w:val="2"/>
                <w:szCs w:val="24"/>
              </w:rPr>
            </w:pPr>
            <w:r>
              <w:rPr>
                <w:b/>
                <w:bCs/>
                <w:kern w:val="2"/>
                <w:szCs w:val="24"/>
              </w:rPr>
              <w:t>15. SUTARTIES PRIEDAI</w:t>
            </w:r>
          </w:p>
        </w:tc>
      </w:tr>
      <w:tr w:rsidR="00D058A1" w:rsidRPr="00000A72" w14:paraId="1403AF9E" w14:textId="77777777">
        <w:trPr>
          <w:trHeight w:val="300"/>
        </w:trPr>
        <w:tc>
          <w:tcPr>
            <w:tcW w:w="2532" w:type="dxa"/>
          </w:tcPr>
          <w:p w14:paraId="28D3E660" w14:textId="77777777" w:rsidR="00D058A1" w:rsidRPr="00417448" w:rsidRDefault="00D058A1" w:rsidP="00D058A1">
            <w:pPr>
              <w:jc w:val="center"/>
              <w:rPr>
                <w:b/>
                <w:bCs/>
                <w:kern w:val="2"/>
                <w:szCs w:val="24"/>
              </w:rPr>
            </w:pPr>
            <w:r w:rsidRPr="00417448">
              <w:rPr>
                <w:b/>
                <w:bCs/>
                <w:kern w:val="2"/>
                <w:szCs w:val="24"/>
              </w:rPr>
              <w:t>15.1. Priedas Nr. 1</w:t>
            </w:r>
          </w:p>
        </w:tc>
        <w:tc>
          <w:tcPr>
            <w:tcW w:w="7003" w:type="dxa"/>
            <w:gridSpan w:val="4"/>
          </w:tcPr>
          <w:p w14:paraId="6439AF37" w14:textId="01CB4AD7" w:rsidR="00D058A1" w:rsidRPr="00000A72" w:rsidRDefault="00D058A1" w:rsidP="00417448">
            <w:pPr>
              <w:rPr>
                <w:kern w:val="2"/>
                <w:szCs w:val="24"/>
              </w:rPr>
            </w:pPr>
            <w:r w:rsidRPr="00000A72">
              <w:rPr>
                <w:kern w:val="2"/>
                <w:szCs w:val="24"/>
              </w:rPr>
              <w:t>Techninė specifikacija</w:t>
            </w:r>
          </w:p>
        </w:tc>
      </w:tr>
      <w:tr w:rsidR="00D058A1" w:rsidRPr="00000A72" w14:paraId="0DDDAEC2" w14:textId="77777777">
        <w:trPr>
          <w:trHeight w:val="300"/>
        </w:trPr>
        <w:tc>
          <w:tcPr>
            <w:tcW w:w="2532" w:type="dxa"/>
          </w:tcPr>
          <w:p w14:paraId="6C7503AF" w14:textId="77777777" w:rsidR="00D058A1" w:rsidRPr="00417448" w:rsidRDefault="00D058A1" w:rsidP="00D058A1">
            <w:pPr>
              <w:jc w:val="center"/>
              <w:rPr>
                <w:b/>
                <w:bCs/>
                <w:kern w:val="2"/>
                <w:szCs w:val="24"/>
              </w:rPr>
            </w:pPr>
            <w:r w:rsidRPr="00417448">
              <w:rPr>
                <w:b/>
                <w:bCs/>
                <w:kern w:val="2"/>
                <w:szCs w:val="24"/>
              </w:rPr>
              <w:t>15.2. Priedas Nr. 2</w:t>
            </w:r>
          </w:p>
        </w:tc>
        <w:tc>
          <w:tcPr>
            <w:tcW w:w="7003" w:type="dxa"/>
            <w:gridSpan w:val="4"/>
          </w:tcPr>
          <w:p w14:paraId="601B2EC2" w14:textId="7E2C2691" w:rsidR="00D058A1" w:rsidRPr="00000A72" w:rsidRDefault="00D058A1" w:rsidP="00417448">
            <w:pPr>
              <w:rPr>
                <w:kern w:val="2"/>
                <w:szCs w:val="24"/>
              </w:rPr>
            </w:pPr>
            <w:r w:rsidRPr="00000A72">
              <w:rPr>
                <w:kern w:val="2"/>
                <w:szCs w:val="24"/>
              </w:rPr>
              <w:t xml:space="preserve">Pasiūlymas </w:t>
            </w:r>
          </w:p>
        </w:tc>
      </w:tr>
      <w:tr w:rsidR="00D058A1" w:rsidRPr="00000A72" w14:paraId="7A8FB0D7" w14:textId="77777777">
        <w:trPr>
          <w:trHeight w:val="300"/>
        </w:trPr>
        <w:tc>
          <w:tcPr>
            <w:tcW w:w="2532" w:type="dxa"/>
          </w:tcPr>
          <w:p w14:paraId="0C85F9A2" w14:textId="77777777" w:rsidR="00D058A1" w:rsidRPr="00417448" w:rsidRDefault="00D058A1" w:rsidP="00D058A1">
            <w:pPr>
              <w:jc w:val="center"/>
              <w:rPr>
                <w:b/>
                <w:bCs/>
                <w:kern w:val="2"/>
                <w:szCs w:val="24"/>
              </w:rPr>
            </w:pPr>
            <w:r w:rsidRPr="00417448">
              <w:rPr>
                <w:b/>
                <w:bCs/>
                <w:kern w:val="2"/>
                <w:szCs w:val="24"/>
              </w:rPr>
              <w:t>15.3. Priedas Nr. 3</w:t>
            </w:r>
          </w:p>
        </w:tc>
        <w:tc>
          <w:tcPr>
            <w:tcW w:w="7003" w:type="dxa"/>
            <w:gridSpan w:val="4"/>
          </w:tcPr>
          <w:p w14:paraId="0AC67553" w14:textId="7D27D38D" w:rsidR="00D058A1" w:rsidRPr="00550999" w:rsidRDefault="00550999" w:rsidP="00417448">
            <w:pPr>
              <w:rPr>
                <w:kern w:val="2"/>
                <w:szCs w:val="24"/>
              </w:rPr>
            </w:pPr>
            <w:r w:rsidRPr="00550999">
              <w:rPr>
                <w:kern w:val="2"/>
                <w:szCs w:val="24"/>
              </w:rPr>
              <w:t xml:space="preserve">Pristatomų prekių sąrašas </w:t>
            </w:r>
          </w:p>
        </w:tc>
      </w:tr>
      <w:tr w:rsidR="00D058A1" w14:paraId="49E62BBE" w14:textId="77777777">
        <w:trPr>
          <w:trHeight w:val="300"/>
        </w:trPr>
        <w:tc>
          <w:tcPr>
            <w:tcW w:w="2532" w:type="dxa"/>
          </w:tcPr>
          <w:p w14:paraId="75801114" w14:textId="77777777" w:rsidR="00D058A1" w:rsidRPr="00000A72" w:rsidRDefault="00D058A1" w:rsidP="00D058A1">
            <w:pPr>
              <w:jc w:val="center"/>
              <w:rPr>
                <w:b/>
                <w:bCs/>
                <w:kern w:val="2"/>
                <w:szCs w:val="24"/>
              </w:rPr>
            </w:pPr>
            <w:r w:rsidRPr="00000A72">
              <w:rPr>
                <w:b/>
                <w:bCs/>
                <w:kern w:val="2"/>
                <w:szCs w:val="24"/>
              </w:rPr>
              <w:t>15.4. Priedas Nr. 4</w:t>
            </w:r>
          </w:p>
        </w:tc>
        <w:tc>
          <w:tcPr>
            <w:tcW w:w="7003" w:type="dxa"/>
            <w:gridSpan w:val="4"/>
          </w:tcPr>
          <w:p w14:paraId="4D1C1889" w14:textId="7BEBB3AB" w:rsidR="00D058A1" w:rsidRPr="00550999" w:rsidRDefault="00550999" w:rsidP="00417448">
            <w:pPr>
              <w:rPr>
                <w:kern w:val="2"/>
                <w:szCs w:val="24"/>
              </w:rPr>
            </w:pPr>
            <w:r w:rsidRPr="00550999">
              <w:rPr>
                <w:kern w:val="2"/>
                <w:szCs w:val="24"/>
              </w:rPr>
              <w:t>Krovinio važtaraštis</w:t>
            </w:r>
          </w:p>
        </w:tc>
      </w:tr>
      <w:tr w:rsidR="00D058A1" w14:paraId="15656CB8" w14:textId="77777777">
        <w:trPr>
          <w:trHeight w:val="300"/>
        </w:trPr>
        <w:tc>
          <w:tcPr>
            <w:tcW w:w="2532" w:type="dxa"/>
          </w:tcPr>
          <w:p w14:paraId="1E28E80D" w14:textId="77777777" w:rsidR="00D058A1" w:rsidRPr="00000A72" w:rsidRDefault="00D058A1" w:rsidP="00D058A1">
            <w:pPr>
              <w:jc w:val="center"/>
              <w:rPr>
                <w:b/>
                <w:bCs/>
                <w:kern w:val="2"/>
                <w:szCs w:val="24"/>
              </w:rPr>
            </w:pPr>
            <w:r w:rsidRPr="00000A72">
              <w:rPr>
                <w:b/>
                <w:bCs/>
                <w:kern w:val="2"/>
                <w:szCs w:val="24"/>
              </w:rPr>
              <w:t>15.5. Priedas Nr. 5</w:t>
            </w:r>
          </w:p>
        </w:tc>
        <w:tc>
          <w:tcPr>
            <w:tcW w:w="7003" w:type="dxa"/>
            <w:gridSpan w:val="4"/>
          </w:tcPr>
          <w:p w14:paraId="225AEDE7" w14:textId="77777777" w:rsidR="00D058A1" w:rsidRDefault="00D058A1" w:rsidP="00417448">
            <w:pPr>
              <w:rPr>
                <w:b/>
                <w:bCs/>
                <w:kern w:val="2"/>
                <w:szCs w:val="24"/>
              </w:rPr>
            </w:pPr>
          </w:p>
        </w:tc>
      </w:tr>
      <w:tr w:rsidR="00D058A1" w14:paraId="36E379C9" w14:textId="77777777">
        <w:tc>
          <w:tcPr>
            <w:tcW w:w="9535" w:type="dxa"/>
            <w:gridSpan w:val="5"/>
          </w:tcPr>
          <w:p w14:paraId="6F08925A" w14:textId="77777777" w:rsidR="00D058A1" w:rsidRDefault="00D058A1" w:rsidP="00D058A1">
            <w:pPr>
              <w:jc w:val="center"/>
              <w:rPr>
                <w:b/>
                <w:bCs/>
                <w:kern w:val="2"/>
                <w:szCs w:val="24"/>
              </w:rPr>
            </w:pPr>
            <w:r>
              <w:rPr>
                <w:b/>
                <w:bCs/>
                <w:kern w:val="2"/>
                <w:szCs w:val="24"/>
              </w:rPr>
              <w:t>16. ŠALIŲ ATSTOVŲ PARAŠAI</w:t>
            </w:r>
          </w:p>
        </w:tc>
      </w:tr>
      <w:tr w:rsidR="00D058A1"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D058A1" w:rsidRDefault="00D058A1" w:rsidP="00D058A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D058A1" w:rsidRDefault="00D058A1" w:rsidP="00D058A1">
            <w:pPr>
              <w:jc w:val="center"/>
              <w:rPr>
                <w:b/>
                <w:bCs/>
                <w:kern w:val="2"/>
                <w:szCs w:val="24"/>
              </w:rPr>
            </w:pPr>
            <w:r>
              <w:rPr>
                <w:b/>
                <w:bCs/>
                <w:kern w:val="2"/>
                <w:szCs w:val="24"/>
              </w:rPr>
              <w:t>TIEKĖJAS</w:t>
            </w:r>
          </w:p>
        </w:tc>
      </w:tr>
      <w:tr w:rsidR="00D058A1"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D058A1" w:rsidRDefault="00D058A1" w:rsidP="00D058A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D058A1" w:rsidRDefault="00D058A1" w:rsidP="00D058A1">
            <w:pPr>
              <w:jc w:val="center"/>
              <w:rPr>
                <w:b/>
                <w:bCs/>
                <w:kern w:val="2"/>
                <w:szCs w:val="24"/>
              </w:rPr>
            </w:pPr>
            <w:r>
              <w:rPr>
                <w:color w:val="4472C4"/>
                <w:kern w:val="2"/>
                <w:szCs w:val="24"/>
              </w:rPr>
              <w:t>(nurodomos atstovo pareigos, vardas, pavardė)</w:t>
            </w:r>
          </w:p>
        </w:tc>
      </w:tr>
      <w:tr w:rsidR="00D058A1"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D058A1" w:rsidRDefault="00D058A1" w:rsidP="00D058A1">
            <w:pPr>
              <w:jc w:val="center"/>
              <w:rPr>
                <w:b/>
                <w:bCs/>
                <w:color w:val="4472C4"/>
                <w:kern w:val="2"/>
                <w:szCs w:val="24"/>
              </w:rPr>
            </w:pPr>
          </w:p>
          <w:p w14:paraId="05699475" w14:textId="77777777" w:rsidR="00D058A1" w:rsidRDefault="00D058A1" w:rsidP="00D058A1">
            <w:pPr>
              <w:jc w:val="center"/>
              <w:rPr>
                <w:b/>
                <w:bCs/>
                <w:color w:val="4472C4"/>
                <w:kern w:val="2"/>
                <w:szCs w:val="24"/>
              </w:rPr>
            </w:pPr>
            <w:r>
              <w:rPr>
                <w:b/>
                <w:bCs/>
                <w:color w:val="4472C4"/>
                <w:kern w:val="2"/>
                <w:szCs w:val="24"/>
              </w:rPr>
              <w:t>(parašas)</w:t>
            </w:r>
          </w:p>
          <w:p w14:paraId="3E70FBC9" w14:textId="77777777" w:rsidR="00D058A1" w:rsidRDefault="00D058A1" w:rsidP="00D058A1">
            <w:pPr>
              <w:jc w:val="center"/>
              <w:rPr>
                <w:b/>
                <w:bCs/>
                <w:color w:val="4472C4"/>
                <w:kern w:val="2"/>
                <w:szCs w:val="24"/>
              </w:rPr>
            </w:pPr>
          </w:p>
          <w:p w14:paraId="0F78191A" w14:textId="77777777" w:rsidR="00D058A1" w:rsidRDefault="00D058A1" w:rsidP="00D058A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D058A1" w:rsidRDefault="00D058A1" w:rsidP="00D058A1">
            <w:pPr>
              <w:jc w:val="center"/>
              <w:rPr>
                <w:b/>
                <w:bCs/>
                <w:color w:val="4472C4"/>
                <w:kern w:val="2"/>
                <w:szCs w:val="24"/>
              </w:rPr>
            </w:pPr>
          </w:p>
          <w:p w14:paraId="5D8DC825" w14:textId="77777777" w:rsidR="00D058A1" w:rsidRDefault="00D058A1" w:rsidP="00D058A1">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504AD">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5F68B5BD" w:rsidR="00000A72" w:rsidRDefault="00000A72">
      <w:r>
        <w:br w:type="page"/>
      </w:r>
    </w:p>
    <w:p w14:paraId="0DDC231A" w14:textId="1C58933F" w:rsidR="00000A72" w:rsidRPr="00EB13F5" w:rsidRDefault="00000A72" w:rsidP="00000A72">
      <w:pPr>
        <w:ind w:left="8505" w:firstLine="567"/>
        <w:rPr>
          <w:sz w:val="22"/>
          <w:szCs w:val="22"/>
        </w:rPr>
      </w:pPr>
      <w:r w:rsidRPr="00EB13F5">
        <w:rPr>
          <w:sz w:val="22"/>
          <w:szCs w:val="22"/>
        </w:rPr>
        <w:lastRenderedPageBreak/>
        <w:t>priedas</w:t>
      </w:r>
    </w:p>
    <w:p w14:paraId="10C51C92" w14:textId="77777777" w:rsidR="00550999" w:rsidRPr="00550999" w:rsidRDefault="00550999" w:rsidP="00550999">
      <w:pPr>
        <w:rPr>
          <w:sz w:val="22"/>
          <w:szCs w:val="22"/>
        </w:rPr>
      </w:pPr>
    </w:p>
    <w:p w14:paraId="74E5B559" w14:textId="77777777" w:rsidR="00550999" w:rsidRPr="00550999" w:rsidRDefault="00550999" w:rsidP="00550999">
      <w:pPr>
        <w:rPr>
          <w:sz w:val="22"/>
          <w:szCs w:val="22"/>
        </w:rPr>
      </w:pPr>
    </w:p>
    <w:p w14:paraId="2B6B0CE5" w14:textId="77777777" w:rsidR="00550999" w:rsidRPr="00550999" w:rsidRDefault="00550999" w:rsidP="00550999">
      <w:pPr>
        <w:rPr>
          <w:b/>
          <w:bCs/>
          <w:sz w:val="22"/>
          <w:szCs w:val="22"/>
        </w:rPr>
      </w:pPr>
    </w:p>
    <w:p w14:paraId="44DA86E1" w14:textId="77777777" w:rsidR="00550999" w:rsidRPr="00550999" w:rsidRDefault="00550999" w:rsidP="00550999">
      <w:pPr>
        <w:jc w:val="center"/>
        <w:rPr>
          <w:b/>
          <w:bCs/>
          <w:sz w:val="22"/>
          <w:szCs w:val="22"/>
        </w:rPr>
      </w:pPr>
    </w:p>
    <w:p w14:paraId="0E754FD7" w14:textId="77777777" w:rsidR="00550999" w:rsidRPr="00550999" w:rsidRDefault="00550999" w:rsidP="00550999">
      <w:pPr>
        <w:jc w:val="center"/>
        <w:rPr>
          <w:b/>
          <w:bCs/>
          <w:sz w:val="22"/>
          <w:szCs w:val="22"/>
        </w:rPr>
      </w:pPr>
    </w:p>
    <w:p w14:paraId="4584A660" w14:textId="77777777" w:rsidR="00550999" w:rsidRPr="00550999" w:rsidRDefault="00550999" w:rsidP="00550999">
      <w:pPr>
        <w:jc w:val="center"/>
        <w:rPr>
          <w:sz w:val="22"/>
          <w:szCs w:val="22"/>
        </w:rPr>
      </w:pPr>
      <w:r w:rsidRPr="00550999">
        <w:rPr>
          <w:b/>
          <w:bCs/>
          <w:sz w:val="22"/>
          <w:szCs w:val="22"/>
        </w:rPr>
        <w:t>PRISTATOMŲ PREKIŲ SĄRAŠAS</w:t>
      </w:r>
    </w:p>
    <w:p w14:paraId="0CEF7E5B" w14:textId="77777777" w:rsidR="00550999" w:rsidRPr="00550999" w:rsidRDefault="00550999" w:rsidP="00550999">
      <w:pPr>
        <w:jc w:val="center"/>
        <w:rPr>
          <w:sz w:val="22"/>
          <w:szCs w:val="22"/>
        </w:rPr>
      </w:pPr>
    </w:p>
    <w:p w14:paraId="5ACF157D" w14:textId="77777777" w:rsidR="00550999" w:rsidRPr="00550999" w:rsidRDefault="00550999" w:rsidP="00550999">
      <w:pPr>
        <w:jc w:val="center"/>
        <w:rPr>
          <w:sz w:val="22"/>
          <w:szCs w:val="22"/>
        </w:rPr>
      </w:pPr>
      <w:r w:rsidRPr="00550999">
        <w:rPr>
          <w:b/>
          <w:bCs/>
          <w:sz w:val="22"/>
          <w:szCs w:val="22"/>
        </w:rPr>
        <w:t>202</w:t>
      </w:r>
      <w:r w:rsidRPr="00550999">
        <w:rPr>
          <w:b/>
          <w:bCs/>
          <w:sz w:val="22"/>
          <w:szCs w:val="22"/>
        </w:rPr>
        <w:softHyphen/>
        <w:t>_  m.                                   d.</w:t>
      </w:r>
    </w:p>
    <w:p w14:paraId="55785199" w14:textId="77777777" w:rsidR="00550999" w:rsidRPr="00550999" w:rsidRDefault="00550999" w:rsidP="00550999">
      <w:pPr>
        <w:rPr>
          <w:sz w:val="22"/>
          <w:szCs w:val="22"/>
        </w:rPr>
      </w:pPr>
    </w:p>
    <w:p w14:paraId="03DF37B9" w14:textId="77777777" w:rsidR="00550999" w:rsidRPr="00550999" w:rsidRDefault="00550999" w:rsidP="00550999">
      <w:pPr>
        <w:rPr>
          <w:sz w:val="22"/>
          <w:szCs w:val="22"/>
        </w:rPr>
      </w:pPr>
    </w:p>
    <w:p w14:paraId="25695F38" w14:textId="77777777" w:rsidR="00550999" w:rsidRPr="00550999" w:rsidRDefault="00550999" w:rsidP="00550999">
      <w:pPr>
        <w:rPr>
          <w:sz w:val="22"/>
          <w:szCs w:val="22"/>
        </w:rPr>
      </w:pPr>
    </w:p>
    <w:tbl>
      <w:tblPr>
        <w:tblStyle w:val="TableGrid"/>
        <w:tblW w:w="0" w:type="auto"/>
        <w:tblLook w:val="04A0" w:firstRow="1" w:lastRow="0" w:firstColumn="1" w:lastColumn="0" w:noHBand="0" w:noVBand="1"/>
      </w:tblPr>
      <w:tblGrid>
        <w:gridCol w:w="675"/>
        <w:gridCol w:w="1756"/>
        <w:gridCol w:w="1563"/>
        <w:gridCol w:w="2202"/>
        <w:gridCol w:w="2476"/>
        <w:gridCol w:w="1290"/>
      </w:tblGrid>
      <w:tr w:rsidR="00550999" w:rsidRPr="00550999" w14:paraId="60A63267" w14:textId="77777777">
        <w:tc>
          <w:tcPr>
            <w:tcW w:w="8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76A4DC" w14:textId="77777777" w:rsidR="00550999" w:rsidRPr="00550999" w:rsidRDefault="00550999" w:rsidP="00550999">
            <w:pPr>
              <w:rPr>
                <w:b/>
                <w:bCs/>
                <w:sz w:val="22"/>
                <w:szCs w:val="22"/>
              </w:rPr>
            </w:pPr>
            <w:r w:rsidRPr="00550999">
              <w:rPr>
                <w:b/>
                <w:bCs/>
                <w:sz w:val="22"/>
                <w:szCs w:val="22"/>
              </w:rPr>
              <w:t>Eil.</w:t>
            </w:r>
          </w:p>
          <w:p w14:paraId="209F6AA2" w14:textId="77777777" w:rsidR="00550999" w:rsidRPr="00550999" w:rsidRDefault="00550999" w:rsidP="00550999">
            <w:pPr>
              <w:rPr>
                <w:b/>
                <w:bCs/>
                <w:sz w:val="22"/>
                <w:szCs w:val="22"/>
              </w:rPr>
            </w:pPr>
            <w:r w:rsidRPr="00550999">
              <w:rPr>
                <w:b/>
                <w:bCs/>
                <w:sz w:val="22"/>
                <w:szCs w:val="22"/>
              </w:rPr>
              <w:t>Nr.</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CA931C" w14:textId="77777777" w:rsidR="00550999" w:rsidRPr="00550999" w:rsidRDefault="00550999" w:rsidP="00550999">
            <w:pPr>
              <w:rPr>
                <w:b/>
                <w:bCs/>
                <w:sz w:val="22"/>
                <w:szCs w:val="22"/>
              </w:rPr>
            </w:pPr>
            <w:r w:rsidRPr="00550999">
              <w:rPr>
                <w:b/>
                <w:bCs/>
                <w:sz w:val="22"/>
                <w:szCs w:val="22"/>
              </w:rPr>
              <w:t>Prekių viešojo pirkimo-pardavimo sutarties Nr.</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7A4CDF" w14:textId="77777777" w:rsidR="00550999" w:rsidRPr="00550999" w:rsidRDefault="00550999" w:rsidP="00550999">
            <w:pPr>
              <w:rPr>
                <w:b/>
                <w:bCs/>
                <w:sz w:val="22"/>
                <w:szCs w:val="22"/>
              </w:rPr>
            </w:pPr>
            <w:r w:rsidRPr="00550999">
              <w:rPr>
                <w:b/>
                <w:bCs/>
                <w:sz w:val="22"/>
                <w:szCs w:val="22"/>
              </w:rPr>
              <w:t>Barkodas</w:t>
            </w: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E3ED96" w14:textId="77777777" w:rsidR="00550999" w:rsidRPr="00550999" w:rsidRDefault="00550999" w:rsidP="00550999">
            <w:pPr>
              <w:rPr>
                <w:b/>
                <w:bCs/>
                <w:sz w:val="22"/>
                <w:szCs w:val="22"/>
              </w:rPr>
            </w:pPr>
            <w:r w:rsidRPr="00550999">
              <w:rPr>
                <w:b/>
                <w:bCs/>
                <w:sz w:val="22"/>
                <w:szCs w:val="22"/>
              </w:rPr>
              <w:t>Gamintojas, modelis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1E86E1" w14:textId="77777777" w:rsidR="00550999" w:rsidRPr="00550999" w:rsidRDefault="00550999" w:rsidP="00550999">
            <w:pPr>
              <w:rPr>
                <w:b/>
                <w:bCs/>
                <w:sz w:val="22"/>
                <w:szCs w:val="22"/>
              </w:rPr>
            </w:pPr>
            <w:r w:rsidRPr="00550999">
              <w:rPr>
                <w:b/>
                <w:bCs/>
                <w:sz w:val="22"/>
                <w:szCs w:val="22"/>
              </w:rPr>
              <w:t>Prekių pavadinimas (aprašymas)</w:t>
            </w:r>
          </w:p>
        </w:tc>
        <w:tc>
          <w:tcPr>
            <w:tcW w:w="1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295B74" w14:textId="77777777" w:rsidR="00550999" w:rsidRPr="00550999" w:rsidRDefault="00550999" w:rsidP="00550999">
            <w:pPr>
              <w:rPr>
                <w:b/>
                <w:bCs/>
                <w:sz w:val="22"/>
                <w:szCs w:val="22"/>
              </w:rPr>
            </w:pPr>
            <w:r w:rsidRPr="00550999">
              <w:rPr>
                <w:b/>
                <w:bCs/>
                <w:sz w:val="22"/>
                <w:szCs w:val="22"/>
              </w:rPr>
              <w:t>Bendras vnt. skaičius</w:t>
            </w:r>
          </w:p>
        </w:tc>
      </w:tr>
      <w:tr w:rsidR="00550999" w:rsidRPr="00550999" w14:paraId="0B68A41D" w14:textId="77777777">
        <w:tc>
          <w:tcPr>
            <w:tcW w:w="846" w:type="dxa"/>
            <w:tcBorders>
              <w:top w:val="single" w:sz="4" w:space="0" w:color="auto"/>
              <w:left w:val="single" w:sz="4" w:space="0" w:color="auto"/>
              <w:bottom w:val="single" w:sz="4" w:space="0" w:color="auto"/>
              <w:right w:val="single" w:sz="4" w:space="0" w:color="auto"/>
            </w:tcBorders>
            <w:vAlign w:val="center"/>
            <w:hideMark/>
          </w:tcPr>
          <w:p w14:paraId="62E87B46" w14:textId="77777777" w:rsidR="00550999" w:rsidRPr="00550999" w:rsidRDefault="00550999" w:rsidP="00550999">
            <w:pPr>
              <w:rPr>
                <w:sz w:val="22"/>
                <w:szCs w:val="22"/>
              </w:rPr>
            </w:pPr>
            <w:r w:rsidRPr="00550999">
              <w:rPr>
                <w:sz w:val="22"/>
                <w:szCs w:val="22"/>
              </w:rPr>
              <w:t>1.</w:t>
            </w:r>
          </w:p>
        </w:tc>
        <w:tc>
          <w:tcPr>
            <w:tcW w:w="2410" w:type="dxa"/>
            <w:tcBorders>
              <w:top w:val="single" w:sz="4" w:space="0" w:color="auto"/>
              <w:left w:val="single" w:sz="4" w:space="0" w:color="auto"/>
              <w:bottom w:val="single" w:sz="4" w:space="0" w:color="auto"/>
              <w:right w:val="single" w:sz="4" w:space="0" w:color="auto"/>
            </w:tcBorders>
            <w:vAlign w:val="center"/>
          </w:tcPr>
          <w:p w14:paraId="0BCE0ED0" w14:textId="77777777" w:rsidR="00550999" w:rsidRPr="00550999" w:rsidRDefault="00550999" w:rsidP="00550999">
            <w:pPr>
              <w:rPr>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7B1B07FE" w14:textId="77777777" w:rsidR="00550999" w:rsidRPr="00550999" w:rsidRDefault="00550999" w:rsidP="00550999">
            <w:pPr>
              <w:rPr>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570E9196" w14:textId="77777777" w:rsidR="00550999" w:rsidRPr="00550999" w:rsidRDefault="00550999" w:rsidP="00550999">
            <w:pPr>
              <w:rPr>
                <w:sz w:val="22"/>
                <w:szCs w:val="22"/>
              </w:rPr>
            </w:pPr>
          </w:p>
        </w:tc>
        <w:tc>
          <w:tcPr>
            <w:tcW w:w="3827" w:type="dxa"/>
            <w:tcBorders>
              <w:top w:val="single" w:sz="4" w:space="0" w:color="auto"/>
              <w:left w:val="single" w:sz="4" w:space="0" w:color="auto"/>
              <w:bottom w:val="single" w:sz="4" w:space="0" w:color="auto"/>
              <w:right w:val="single" w:sz="4" w:space="0" w:color="auto"/>
            </w:tcBorders>
            <w:vAlign w:val="center"/>
          </w:tcPr>
          <w:p w14:paraId="64F3FA23" w14:textId="77777777" w:rsidR="00550999" w:rsidRPr="00550999" w:rsidRDefault="00550999" w:rsidP="00550999">
            <w:pPr>
              <w:rPr>
                <w:sz w:val="22"/>
                <w:szCs w:val="22"/>
              </w:rPr>
            </w:pPr>
          </w:p>
        </w:tc>
        <w:tc>
          <w:tcPr>
            <w:tcW w:w="1660" w:type="dxa"/>
            <w:tcBorders>
              <w:top w:val="single" w:sz="4" w:space="0" w:color="auto"/>
              <w:left w:val="single" w:sz="4" w:space="0" w:color="auto"/>
              <w:bottom w:val="single" w:sz="4" w:space="0" w:color="auto"/>
              <w:right w:val="single" w:sz="4" w:space="0" w:color="auto"/>
            </w:tcBorders>
            <w:vAlign w:val="center"/>
          </w:tcPr>
          <w:p w14:paraId="7ECFF7F6" w14:textId="77777777" w:rsidR="00550999" w:rsidRPr="00550999" w:rsidRDefault="00550999" w:rsidP="00550999">
            <w:pPr>
              <w:rPr>
                <w:sz w:val="22"/>
                <w:szCs w:val="22"/>
              </w:rPr>
            </w:pPr>
          </w:p>
        </w:tc>
      </w:tr>
      <w:tr w:rsidR="00550999" w:rsidRPr="00550999" w14:paraId="5E1C85B1" w14:textId="77777777">
        <w:tc>
          <w:tcPr>
            <w:tcW w:w="846" w:type="dxa"/>
            <w:tcBorders>
              <w:top w:val="single" w:sz="4" w:space="0" w:color="auto"/>
              <w:left w:val="single" w:sz="4" w:space="0" w:color="auto"/>
              <w:bottom w:val="single" w:sz="4" w:space="0" w:color="auto"/>
              <w:right w:val="single" w:sz="4" w:space="0" w:color="auto"/>
            </w:tcBorders>
            <w:vAlign w:val="center"/>
            <w:hideMark/>
          </w:tcPr>
          <w:p w14:paraId="486C96DF" w14:textId="77777777" w:rsidR="00550999" w:rsidRPr="00550999" w:rsidRDefault="00550999" w:rsidP="00550999">
            <w:pPr>
              <w:rPr>
                <w:sz w:val="22"/>
                <w:szCs w:val="22"/>
              </w:rPr>
            </w:pPr>
            <w:r w:rsidRPr="00550999">
              <w:rPr>
                <w:sz w:val="22"/>
                <w:szCs w:val="22"/>
              </w:rPr>
              <w:t>2.</w:t>
            </w:r>
          </w:p>
        </w:tc>
        <w:tc>
          <w:tcPr>
            <w:tcW w:w="2410" w:type="dxa"/>
            <w:tcBorders>
              <w:top w:val="single" w:sz="4" w:space="0" w:color="auto"/>
              <w:left w:val="single" w:sz="4" w:space="0" w:color="auto"/>
              <w:bottom w:val="single" w:sz="4" w:space="0" w:color="auto"/>
              <w:right w:val="single" w:sz="4" w:space="0" w:color="auto"/>
            </w:tcBorders>
            <w:vAlign w:val="center"/>
          </w:tcPr>
          <w:p w14:paraId="08E4B48B" w14:textId="77777777" w:rsidR="00550999" w:rsidRPr="00550999" w:rsidRDefault="00550999" w:rsidP="00550999">
            <w:pPr>
              <w:rPr>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8EEEF91" w14:textId="77777777" w:rsidR="00550999" w:rsidRPr="00550999" w:rsidRDefault="00550999" w:rsidP="00550999">
            <w:pPr>
              <w:rPr>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11697AED" w14:textId="77777777" w:rsidR="00550999" w:rsidRPr="00550999" w:rsidRDefault="00550999" w:rsidP="00550999">
            <w:pPr>
              <w:rPr>
                <w:sz w:val="22"/>
                <w:szCs w:val="22"/>
              </w:rPr>
            </w:pPr>
          </w:p>
        </w:tc>
        <w:tc>
          <w:tcPr>
            <w:tcW w:w="3827" w:type="dxa"/>
            <w:tcBorders>
              <w:top w:val="single" w:sz="4" w:space="0" w:color="auto"/>
              <w:left w:val="single" w:sz="4" w:space="0" w:color="auto"/>
              <w:bottom w:val="single" w:sz="4" w:space="0" w:color="auto"/>
              <w:right w:val="single" w:sz="4" w:space="0" w:color="auto"/>
            </w:tcBorders>
            <w:vAlign w:val="center"/>
          </w:tcPr>
          <w:p w14:paraId="169D8322" w14:textId="77777777" w:rsidR="00550999" w:rsidRPr="00550999" w:rsidRDefault="00550999" w:rsidP="00550999">
            <w:pPr>
              <w:rPr>
                <w:sz w:val="22"/>
                <w:szCs w:val="22"/>
              </w:rPr>
            </w:pPr>
          </w:p>
        </w:tc>
        <w:tc>
          <w:tcPr>
            <w:tcW w:w="1660" w:type="dxa"/>
            <w:tcBorders>
              <w:top w:val="single" w:sz="4" w:space="0" w:color="auto"/>
              <w:left w:val="single" w:sz="4" w:space="0" w:color="auto"/>
              <w:bottom w:val="single" w:sz="4" w:space="0" w:color="auto"/>
              <w:right w:val="single" w:sz="4" w:space="0" w:color="auto"/>
            </w:tcBorders>
            <w:vAlign w:val="center"/>
          </w:tcPr>
          <w:p w14:paraId="33BC6933" w14:textId="77777777" w:rsidR="00550999" w:rsidRPr="00550999" w:rsidRDefault="00550999" w:rsidP="00550999">
            <w:pPr>
              <w:rPr>
                <w:sz w:val="22"/>
                <w:szCs w:val="22"/>
              </w:rPr>
            </w:pPr>
          </w:p>
        </w:tc>
      </w:tr>
      <w:tr w:rsidR="00550999" w:rsidRPr="00550999" w14:paraId="3F46E85F" w14:textId="77777777">
        <w:tc>
          <w:tcPr>
            <w:tcW w:w="846" w:type="dxa"/>
            <w:tcBorders>
              <w:top w:val="single" w:sz="4" w:space="0" w:color="auto"/>
              <w:left w:val="single" w:sz="4" w:space="0" w:color="auto"/>
              <w:bottom w:val="single" w:sz="4" w:space="0" w:color="auto"/>
              <w:right w:val="single" w:sz="4" w:space="0" w:color="auto"/>
            </w:tcBorders>
            <w:vAlign w:val="center"/>
            <w:hideMark/>
          </w:tcPr>
          <w:p w14:paraId="0741D209" w14:textId="77777777" w:rsidR="00550999" w:rsidRPr="00550999" w:rsidRDefault="00550999" w:rsidP="00550999">
            <w:pPr>
              <w:rPr>
                <w:sz w:val="22"/>
                <w:szCs w:val="22"/>
              </w:rPr>
            </w:pPr>
            <w:r w:rsidRPr="00550999">
              <w:rPr>
                <w:sz w:val="22"/>
                <w:szCs w:val="22"/>
              </w:rPr>
              <w:t>3.</w:t>
            </w:r>
          </w:p>
        </w:tc>
        <w:tc>
          <w:tcPr>
            <w:tcW w:w="2410" w:type="dxa"/>
            <w:tcBorders>
              <w:top w:val="single" w:sz="4" w:space="0" w:color="auto"/>
              <w:left w:val="single" w:sz="4" w:space="0" w:color="auto"/>
              <w:bottom w:val="single" w:sz="4" w:space="0" w:color="auto"/>
              <w:right w:val="single" w:sz="4" w:space="0" w:color="auto"/>
            </w:tcBorders>
            <w:vAlign w:val="center"/>
          </w:tcPr>
          <w:p w14:paraId="03236AFB" w14:textId="77777777" w:rsidR="00550999" w:rsidRPr="00550999" w:rsidRDefault="00550999" w:rsidP="00550999">
            <w:pPr>
              <w:rPr>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00CBCC25" w14:textId="77777777" w:rsidR="00550999" w:rsidRPr="00550999" w:rsidRDefault="00550999" w:rsidP="00550999">
            <w:pPr>
              <w:rPr>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25635A52" w14:textId="77777777" w:rsidR="00550999" w:rsidRPr="00550999" w:rsidRDefault="00550999" w:rsidP="00550999">
            <w:pPr>
              <w:rPr>
                <w:sz w:val="22"/>
                <w:szCs w:val="22"/>
              </w:rPr>
            </w:pPr>
          </w:p>
        </w:tc>
        <w:tc>
          <w:tcPr>
            <w:tcW w:w="3827" w:type="dxa"/>
            <w:tcBorders>
              <w:top w:val="single" w:sz="4" w:space="0" w:color="auto"/>
              <w:left w:val="single" w:sz="4" w:space="0" w:color="auto"/>
              <w:bottom w:val="single" w:sz="4" w:space="0" w:color="auto"/>
              <w:right w:val="single" w:sz="4" w:space="0" w:color="auto"/>
            </w:tcBorders>
            <w:vAlign w:val="center"/>
          </w:tcPr>
          <w:p w14:paraId="6F8CD312" w14:textId="77777777" w:rsidR="00550999" w:rsidRPr="00550999" w:rsidRDefault="00550999" w:rsidP="00550999">
            <w:pPr>
              <w:rPr>
                <w:sz w:val="22"/>
                <w:szCs w:val="22"/>
              </w:rPr>
            </w:pPr>
          </w:p>
        </w:tc>
        <w:tc>
          <w:tcPr>
            <w:tcW w:w="1660" w:type="dxa"/>
            <w:tcBorders>
              <w:top w:val="single" w:sz="4" w:space="0" w:color="auto"/>
              <w:left w:val="single" w:sz="4" w:space="0" w:color="auto"/>
              <w:bottom w:val="single" w:sz="4" w:space="0" w:color="auto"/>
              <w:right w:val="single" w:sz="4" w:space="0" w:color="auto"/>
            </w:tcBorders>
            <w:vAlign w:val="center"/>
          </w:tcPr>
          <w:p w14:paraId="088A5E0E" w14:textId="77777777" w:rsidR="00550999" w:rsidRPr="00550999" w:rsidRDefault="00550999" w:rsidP="00550999">
            <w:pPr>
              <w:rPr>
                <w:sz w:val="22"/>
                <w:szCs w:val="22"/>
              </w:rPr>
            </w:pPr>
          </w:p>
        </w:tc>
      </w:tr>
    </w:tbl>
    <w:p w14:paraId="1E4D6193" w14:textId="77777777" w:rsidR="00550999" w:rsidRPr="00550999" w:rsidRDefault="00550999" w:rsidP="00550999">
      <w:pPr>
        <w:rPr>
          <w:sz w:val="22"/>
          <w:szCs w:val="22"/>
        </w:rPr>
      </w:pPr>
    </w:p>
    <w:p w14:paraId="19A50ECF" w14:textId="77777777" w:rsidR="00550999" w:rsidRPr="00550999" w:rsidRDefault="00550999" w:rsidP="00550999">
      <w:pPr>
        <w:rPr>
          <w:sz w:val="22"/>
          <w:szCs w:val="22"/>
        </w:rPr>
      </w:pPr>
    </w:p>
    <w:p w14:paraId="6C35DCD6" w14:textId="77777777" w:rsidR="00550999" w:rsidRPr="00550999" w:rsidRDefault="00550999" w:rsidP="00550999">
      <w:pPr>
        <w:rPr>
          <w:sz w:val="22"/>
          <w:szCs w:val="22"/>
        </w:rPr>
      </w:pPr>
      <w:r w:rsidRPr="00550999">
        <w:rPr>
          <w:sz w:val="22"/>
          <w:szCs w:val="22"/>
        </w:rPr>
        <w:t>Pristatomų prekių sąrašą sudarė, kontaktai: _____________________________________________ .</w:t>
      </w:r>
    </w:p>
    <w:p w14:paraId="6965DC13" w14:textId="77777777" w:rsidR="00550999" w:rsidRPr="00550999" w:rsidRDefault="00550999" w:rsidP="00550999">
      <w:pPr>
        <w:rPr>
          <w:sz w:val="22"/>
          <w:szCs w:val="22"/>
        </w:rPr>
      </w:pPr>
    </w:p>
    <w:p w14:paraId="03B8B91F" w14:textId="77777777" w:rsidR="00550999" w:rsidRPr="00550999" w:rsidRDefault="00550999" w:rsidP="00550999">
      <w:pPr>
        <w:rPr>
          <w:sz w:val="22"/>
          <w:szCs w:val="22"/>
        </w:rPr>
      </w:pPr>
    </w:p>
    <w:p w14:paraId="60A2832C" w14:textId="77777777" w:rsidR="00550999" w:rsidRPr="00550999" w:rsidRDefault="00550999" w:rsidP="00550999">
      <w:pPr>
        <w:rPr>
          <w:sz w:val="22"/>
          <w:szCs w:val="22"/>
        </w:rPr>
      </w:pPr>
      <w:r w:rsidRPr="00550999">
        <w:rPr>
          <w:sz w:val="22"/>
          <w:szCs w:val="22"/>
        </w:rPr>
        <w:t>Numatoma prekių pristatymo data: ______________________________ .</w:t>
      </w:r>
    </w:p>
    <w:p w14:paraId="558F0F91" w14:textId="77777777" w:rsidR="00550999" w:rsidRPr="00550999" w:rsidRDefault="00550999" w:rsidP="00550999">
      <w:pPr>
        <w:rPr>
          <w:sz w:val="22"/>
          <w:szCs w:val="22"/>
        </w:rPr>
      </w:pPr>
    </w:p>
    <w:p w14:paraId="6C550CAF" w14:textId="77777777" w:rsidR="00550999" w:rsidRPr="00550999" w:rsidRDefault="00550999" w:rsidP="00550999">
      <w:pPr>
        <w:rPr>
          <w:sz w:val="22"/>
          <w:szCs w:val="22"/>
        </w:rPr>
      </w:pPr>
    </w:p>
    <w:p w14:paraId="15D47BB4" w14:textId="77777777" w:rsidR="00550999" w:rsidRPr="00550999" w:rsidRDefault="00550999" w:rsidP="00550999">
      <w:pPr>
        <w:rPr>
          <w:sz w:val="22"/>
          <w:szCs w:val="22"/>
        </w:rPr>
      </w:pPr>
    </w:p>
    <w:p w14:paraId="139A720C" w14:textId="77777777" w:rsidR="00550999" w:rsidRPr="00550999" w:rsidRDefault="00550999" w:rsidP="00550999">
      <w:pPr>
        <w:rPr>
          <w:sz w:val="22"/>
          <w:szCs w:val="22"/>
        </w:rPr>
      </w:pPr>
    </w:p>
    <w:p w14:paraId="2715FF0B" w14:textId="77777777" w:rsidR="00550999" w:rsidRPr="00550999" w:rsidRDefault="00550999" w:rsidP="00550999">
      <w:pPr>
        <w:rPr>
          <w:sz w:val="22"/>
          <w:szCs w:val="22"/>
        </w:rPr>
      </w:pPr>
      <w:r w:rsidRPr="00550999">
        <w:rPr>
          <w:b/>
          <w:sz w:val="22"/>
          <w:szCs w:val="22"/>
        </w:rPr>
        <w:t>PIRKĖJAS</w:t>
      </w:r>
      <w:r w:rsidRPr="00550999">
        <w:rPr>
          <w:b/>
          <w:sz w:val="22"/>
          <w:szCs w:val="22"/>
        </w:rPr>
        <w:tab/>
      </w:r>
      <w:r w:rsidRPr="00550999">
        <w:rPr>
          <w:b/>
          <w:sz w:val="22"/>
          <w:szCs w:val="22"/>
        </w:rPr>
        <w:tab/>
      </w:r>
      <w:r w:rsidRPr="00550999">
        <w:rPr>
          <w:b/>
          <w:sz w:val="22"/>
          <w:szCs w:val="22"/>
        </w:rPr>
        <w:tab/>
      </w:r>
      <w:r w:rsidRPr="00550999">
        <w:rPr>
          <w:b/>
          <w:sz w:val="22"/>
          <w:szCs w:val="22"/>
        </w:rPr>
        <w:tab/>
      </w:r>
      <w:r w:rsidRPr="00550999">
        <w:rPr>
          <w:b/>
          <w:sz w:val="22"/>
          <w:szCs w:val="22"/>
        </w:rPr>
        <w:tab/>
      </w:r>
      <w:r w:rsidRPr="00550999">
        <w:rPr>
          <w:b/>
          <w:sz w:val="22"/>
          <w:szCs w:val="22"/>
        </w:rPr>
        <w:tab/>
        <w:t>TIEKĖJAS</w:t>
      </w:r>
    </w:p>
    <w:p w14:paraId="11E603D1" w14:textId="77777777" w:rsidR="00550999" w:rsidRPr="00550999" w:rsidRDefault="00550999" w:rsidP="00550999">
      <w:pPr>
        <w:rPr>
          <w:sz w:val="22"/>
          <w:szCs w:val="22"/>
        </w:rPr>
      </w:pPr>
    </w:p>
    <w:p w14:paraId="402D32F5" w14:textId="77777777" w:rsidR="00550999" w:rsidRPr="00550999" w:rsidRDefault="00550999" w:rsidP="00550999">
      <w:pPr>
        <w:rPr>
          <w:sz w:val="22"/>
          <w:szCs w:val="22"/>
        </w:rPr>
      </w:pPr>
    </w:p>
    <w:p w14:paraId="2108A62A" w14:textId="77777777" w:rsidR="00550999" w:rsidRPr="00550999" w:rsidRDefault="00550999" w:rsidP="00550999">
      <w:pPr>
        <w:rPr>
          <w:sz w:val="22"/>
          <w:szCs w:val="22"/>
        </w:rPr>
      </w:pPr>
    </w:p>
    <w:p w14:paraId="63DB65D5" w14:textId="77777777" w:rsidR="00550999" w:rsidRPr="00550999" w:rsidRDefault="00550999" w:rsidP="00550999">
      <w:pPr>
        <w:rPr>
          <w:sz w:val="22"/>
          <w:szCs w:val="22"/>
        </w:rPr>
      </w:pPr>
    </w:p>
    <w:p w14:paraId="72DE8EA4" w14:textId="77777777" w:rsidR="00550999" w:rsidRPr="00550999" w:rsidRDefault="00550999" w:rsidP="00550999">
      <w:pPr>
        <w:rPr>
          <w:sz w:val="22"/>
          <w:szCs w:val="22"/>
        </w:rPr>
      </w:pPr>
    </w:p>
    <w:p w14:paraId="5F1329DB" w14:textId="77777777" w:rsidR="00550999" w:rsidRPr="00550999" w:rsidRDefault="00550999" w:rsidP="00550999">
      <w:pPr>
        <w:rPr>
          <w:sz w:val="22"/>
          <w:szCs w:val="22"/>
        </w:rPr>
      </w:pPr>
    </w:p>
    <w:p w14:paraId="7D398F32" w14:textId="77777777" w:rsidR="00550999" w:rsidRPr="00550999" w:rsidRDefault="00550999" w:rsidP="00550999">
      <w:pPr>
        <w:rPr>
          <w:sz w:val="22"/>
          <w:szCs w:val="22"/>
        </w:rPr>
      </w:pPr>
    </w:p>
    <w:p w14:paraId="513B5192" w14:textId="77777777" w:rsidR="00000A72" w:rsidRDefault="00000A72" w:rsidP="00000A72">
      <w:pPr>
        <w:rPr>
          <w:sz w:val="22"/>
          <w:szCs w:val="22"/>
        </w:rPr>
      </w:pPr>
    </w:p>
    <w:p w14:paraId="0F313938" w14:textId="77777777" w:rsidR="00550999" w:rsidRDefault="00550999" w:rsidP="00000A72">
      <w:pPr>
        <w:rPr>
          <w:sz w:val="22"/>
          <w:szCs w:val="22"/>
        </w:rPr>
      </w:pPr>
    </w:p>
    <w:p w14:paraId="5ED227C5" w14:textId="77777777" w:rsidR="00550999" w:rsidRDefault="00550999" w:rsidP="00000A72">
      <w:pPr>
        <w:rPr>
          <w:sz w:val="22"/>
          <w:szCs w:val="22"/>
        </w:rPr>
      </w:pPr>
    </w:p>
    <w:p w14:paraId="793AE8DC" w14:textId="77777777" w:rsidR="00550999" w:rsidRDefault="00550999" w:rsidP="00000A72">
      <w:pPr>
        <w:rPr>
          <w:sz w:val="22"/>
          <w:szCs w:val="22"/>
        </w:rPr>
      </w:pPr>
    </w:p>
    <w:p w14:paraId="11A422CE" w14:textId="77777777" w:rsidR="00550999" w:rsidRDefault="00550999" w:rsidP="00000A72">
      <w:pPr>
        <w:rPr>
          <w:sz w:val="22"/>
          <w:szCs w:val="22"/>
        </w:rPr>
      </w:pPr>
    </w:p>
    <w:p w14:paraId="5A7CBD99" w14:textId="77777777" w:rsidR="00550999" w:rsidRDefault="00550999" w:rsidP="00000A72">
      <w:pPr>
        <w:rPr>
          <w:sz w:val="22"/>
          <w:szCs w:val="22"/>
        </w:rPr>
      </w:pPr>
    </w:p>
    <w:p w14:paraId="6FFCAFED" w14:textId="77777777" w:rsidR="00550999" w:rsidRDefault="00550999" w:rsidP="00000A72">
      <w:pPr>
        <w:rPr>
          <w:sz w:val="22"/>
          <w:szCs w:val="22"/>
        </w:rPr>
      </w:pPr>
    </w:p>
    <w:p w14:paraId="3898915D" w14:textId="77777777" w:rsidR="00550999" w:rsidRDefault="00550999" w:rsidP="00000A72">
      <w:pPr>
        <w:rPr>
          <w:sz w:val="22"/>
          <w:szCs w:val="22"/>
        </w:rPr>
      </w:pPr>
    </w:p>
    <w:p w14:paraId="2B84B83A" w14:textId="77777777" w:rsidR="00550999" w:rsidRDefault="00550999" w:rsidP="00000A72">
      <w:pPr>
        <w:rPr>
          <w:sz w:val="22"/>
          <w:szCs w:val="22"/>
        </w:rPr>
      </w:pPr>
    </w:p>
    <w:p w14:paraId="10F913EF" w14:textId="77777777" w:rsidR="00550999" w:rsidRDefault="00550999" w:rsidP="00000A72">
      <w:pPr>
        <w:rPr>
          <w:sz w:val="22"/>
          <w:szCs w:val="22"/>
        </w:rPr>
      </w:pPr>
    </w:p>
    <w:p w14:paraId="164873B8" w14:textId="77777777" w:rsidR="00550999" w:rsidRDefault="00550999" w:rsidP="00000A72">
      <w:pPr>
        <w:rPr>
          <w:sz w:val="22"/>
          <w:szCs w:val="22"/>
        </w:rPr>
      </w:pPr>
    </w:p>
    <w:p w14:paraId="3FAAC923" w14:textId="77777777" w:rsidR="00550999" w:rsidRDefault="00550999" w:rsidP="00000A72">
      <w:pPr>
        <w:rPr>
          <w:sz w:val="22"/>
          <w:szCs w:val="22"/>
        </w:rPr>
      </w:pPr>
    </w:p>
    <w:p w14:paraId="2AC76200" w14:textId="77777777" w:rsidR="00550999" w:rsidRDefault="00550999" w:rsidP="00000A72">
      <w:pPr>
        <w:rPr>
          <w:sz w:val="22"/>
          <w:szCs w:val="22"/>
        </w:rPr>
      </w:pPr>
    </w:p>
    <w:p w14:paraId="3DA65FC8" w14:textId="77777777" w:rsidR="00550999" w:rsidRDefault="00550999" w:rsidP="00000A72">
      <w:pPr>
        <w:rPr>
          <w:sz w:val="22"/>
          <w:szCs w:val="22"/>
        </w:rPr>
      </w:pPr>
    </w:p>
    <w:p w14:paraId="6E731F47" w14:textId="77777777" w:rsidR="00550999" w:rsidRDefault="00550999" w:rsidP="00000A72">
      <w:pPr>
        <w:rPr>
          <w:sz w:val="22"/>
          <w:szCs w:val="22"/>
        </w:rPr>
      </w:pPr>
    </w:p>
    <w:p w14:paraId="481FC5FA" w14:textId="77777777" w:rsidR="00550999" w:rsidRPr="00EB13F5" w:rsidRDefault="00550999" w:rsidP="00000A72">
      <w:pPr>
        <w:rPr>
          <w:sz w:val="22"/>
          <w:szCs w:val="22"/>
        </w:rPr>
      </w:pPr>
    </w:p>
    <w:p w14:paraId="6BB51F8F" w14:textId="7A91B9E9" w:rsidR="00000A72" w:rsidRDefault="00550999" w:rsidP="00550999">
      <w:pPr>
        <w:jc w:val="right"/>
        <w:rPr>
          <w:sz w:val="22"/>
          <w:szCs w:val="22"/>
        </w:rPr>
      </w:pPr>
      <w:r>
        <w:rPr>
          <w:sz w:val="22"/>
          <w:szCs w:val="22"/>
        </w:rPr>
        <w:lastRenderedPageBreak/>
        <w:t>priedas</w:t>
      </w:r>
    </w:p>
    <w:p w14:paraId="444EDA6D" w14:textId="77777777" w:rsidR="00550999" w:rsidRDefault="00550999" w:rsidP="00550999">
      <w:pPr>
        <w:jc w:val="right"/>
        <w:rPr>
          <w:sz w:val="22"/>
          <w:szCs w:val="22"/>
        </w:rPr>
      </w:pPr>
    </w:p>
    <w:p w14:paraId="7E5DB701" w14:textId="77777777" w:rsidR="00550999" w:rsidRDefault="00550999" w:rsidP="00550999">
      <w:pPr>
        <w:jc w:val="right"/>
        <w:rPr>
          <w:sz w:val="22"/>
          <w:szCs w:val="22"/>
        </w:rPr>
      </w:pPr>
    </w:p>
    <w:p w14:paraId="54709BA9" w14:textId="77777777" w:rsidR="00550999" w:rsidRDefault="00550999" w:rsidP="00550999">
      <w:pPr>
        <w:jc w:val="right"/>
        <w:rPr>
          <w:sz w:val="22"/>
          <w:szCs w:val="22"/>
        </w:rPr>
      </w:pPr>
    </w:p>
    <w:p w14:paraId="35ABE4C8" w14:textId="77777777" w:rsidR="00550999" w:rsidRDefault="00550999" w:rsidP="00550999">
      <w:pPr>
        <w:jc w:val="right"/>
        <w:rPr>
          <w:sz w:val="22"/>
          <w:szCs w:val="22"/>
        </w:rPr>
      </w:pPr>
    </w:p>
    <w:p w14:paraId="1E88A2C5" w14:textId="77777777" w:rsidR="00000A72" w:rsidRPr="00EB13F5" w:rsidRDefault="00000A72" w:rsidP="00000A72">
      <w:pPr>
        <w:rPr>
          <w:sz w:val="22"/>
          <w:szCs w:val="22"/>
        </w:rPr>
      </w:pPr>
    </w:p>
    <w:p w14:paraId="7AD90FBE" w14:textId="77777777" w:rsidR="00000A72" w:rsidRPr="00EB13F5" w:rsidRDefault="00000A72" w:rsidP="00000A72">
      <w:pPr>
        <w:rPr>
          <w:sz w:val="22"/>
          <w:szCs w:val="22"/>
        </w:rPr>
      </w:pPr>
    </w:p>
    <w:p w14:paraId="743DE45B" w14:textId="77777777" w:rsidR="00000A72" w:rsidRPr="00EB13F5" w:rsidRDefault="00000A72" w:rsidP="00000A72">
      <w:pPr>
        <w:jc w:val="center"/>
        <w:rPr>
          <w:b/>
          <w:bCs/>
          <w:sz w:val="22"/>
          <w:szCs w:val="22"/>
        </w:rPr>
      </w:pPr>
      <w:r w:rsidRPr="00EB13F5">
        <w:rPr>
          <w:b/>
          <w:bCs/>
          <w:sz w:val="22"/>
          <w:szCs w:val="22"/>
        </w:rPr>
        <w:t>KROVINIO VAŽTARAŠTIS</w:t>
      </w:r>
    </w:p>
    <w:p w14:paraId="056E6C7A" w14:textId="77777777" w:rsidR="00000A72" w:rsidRPr="00EB13F5" w:rsidRDefault="00000A72" w:rsidP="00000A72">
      <w:pPr>
        <w:jc w:val="center"/>
        <w:rPr>
          <w:b/>
          <w:bCs/>
          <w:sz w:val="22"/>
          <w:szCs w:val="22"/>
        </w:rPr>
      </w:pPr>
      <w:r w:rsidRPr="004C4761">
        <w:rPr>
          <w:b/>
          <w:bCs/>
        </w:rPr>
        <w:t>202</w:t>
      </w:r>
      <w:r>
        <w:rPr>
          <w:b/>
          <w:bCs/>
        </w:rPr>
        <w:softHyphen/>
        <w:t>_</w:t>
      </w:r>
      <w:r w:rsidRPr="004C4761">
        <w:rPr>
          <w:b/>
          <w:bCs/>
        </w:rPr>
        <w:t xml:space="preserve"> m.                  d.</w:t>
      </w:r>
    </w:p>
    <w:p w14:paraId="784429B5" w14:textId="77777777" w:rsidR="00000A72" w:rsidRPr="00EB13F5" w:rsidRDefault="00000A72" w:rsidP="00000A72">
      <w:pPr>
        <w:jc w:val="center"/>
        <w:rPr>
          <w:b/>
          <w:bCs/>
          <w:sz w:val="22"/>
          <w:szCs w:val="22"/>
        </w:rPr>
      </w:pPr>
    </w:p>
    <w:p w14:paraId="6A00F718" w14:textId="77777777" w:rsidR="00000A72" w:rsidRDefault="00000A72" w:rsidP="00000A72">
      <w:pPr>
        <w:jc w:val="center"/>
        <w:rPr>
          <w:b/>
          <w:bCs/>
          <w:sz w:val="22"/>
          <w:szCs w:val="22"/>
        </w:rPr>
      </w:pPr>
    </w:p>
    <w:p w14:paraId="421434C0" w14:textId="77777777" w:rsidR="00000A72" w:rsidRPr="00EB13F5" w:rsidRDefault="00000A72" w:rsidP="00000A72">
      <w:pPr>
        <w:jc w:val="center"/>
        <w:rPr>
          <w:b/>
          <w:bCs/>
          <w:sz w:val="22"/>
          <w:szCs w:val="22"/>
        </w:rPr>
      </w:pPr>
    </w:p>
    <w:tbl>
      <w:tblPr>
        <w:tblStyle w:val="TableGrid"/>
        <w:tblW w:w="0" w:type="auto"/>
        <w:tblLook w:val="04A0" w:firstRow="1" w:lastRow="0" w:firstColumn="1" w:lastColumn="0" w:noHBand="0" w:noVBand="1"/>
      </w:tblPr>
      <w:tblGrid>
        <w:gridCol w:w="542"/>
        <w:gridCol w:w="1297"/>
        <w:gridCol w:w="1123"/>
        <w:gridCol w:w="1527"/>
        <w:gridCol w:w="1616"/>
        <w:gridCol w:w="1015"/>
        <w:gridCol w:w="999"/>
        <w:gridCol w:w="827"/>
        <w:gridCol w:w="1016"/>
      </w:tblGrid>
      <w:tr w:rsidR="00000A72" w:rsidRPr="00EB13F5" w14:paraId="4372947A" w14:textId="77777777" w:rsidTr="00CF317B">
        <w:tc>
          <w:tcPr>
            <w:tcW w:w="562" w:type="dxa"/>
            <w:shd w:val="clear" w:color="auto" w:fill="F2F2F2" w:themeFill="background1" w:themeFillShade="F2"/>
            <w:vAlign w:val="center"/>
          </w:tcPr>
          <w:p w14:paraId="1C388C35" w14:textId="77777777" w:rsidR="00000A72" w:rsidRPr="00EB13F5" w:rsidRDefault="00000A72" w:rsidP="00CF317B">
            <w:pPr>
              <w:spacing w:before="60" w:after="60"/>
              <w:jc w:val="center"/>
              <w:rPr>
                <w:b/>
                <w:bCs/>
                <w:sz w:val="22"/>
                <w:szCs w:val="22"/>
              </w:rPr>
            </w:pPr>
            <w:r w:rsidRPr="00EB13F5">
              <w:rPr>
                <w:b/>
                <w:bCs/>
                <w:sz w:val="22"/>
                <w:szCs w:val="22"/>
              </w:rPr>
              <w:t>Eil.</w:t>
            </w:r>
          </w:p>
          <w:p w14:paraId="40679AA8" w14:textId="77777777" w:rsidR="00000A72" w:rsidRPr="00EB13F5" w:rsidRDefault="00000A72" w:rsidP="00CF317B">
            <w:pPr>
              <w:spacing w:before="60" w:after="60"/>
              <w:jc w:val="center"/>
              <w:rPr>
                <w:sz w:val="22"/>
                <w:szCs w:val="22"/>
              </w:rPr>
            </w:pPr>
            <w:r w:rsidRPr="00EB13F5">
              <w:rPr>
                <w:b/>
                <w:bCs/>
                <w:sz w:val="22"/>
                <w:szCs w:val="22"/>
              </w:rPr>
              <w:t>Nr.</w:t>
            </w:r>
          </w:p>
        </w:tc>
        <w:tc>
          <w:tcPr>
            <w:tcW w:w="1701" w:type="dxa"/>
            <w:shd w:val="clear" w:color="auto" w:fill="F2F2F2" w:themeFill="background1" w:themeFillShade="F2"/>
            <w:vAlign w:val="center"/>
          </w:tcPr>
          <w:p w14:paraId="61A4EADB" w14:textId="77777777" w:rsidR="00000A72" w:rsidRPr="00EB13F5" w:rsidRDefault="00000A72" w:rsidP="00CF317B">
            <w:pPr>
              <w:spacing w:before="60" w:after="60"/>
              <w:jc w:val="center"/>
              <w:rPr>
                <w:sz w:val="22"/>
                <w:szCs w:val="22"/>
              </w:rPr>
            </w:pPr>
            <w:r w:rsidRPr="00EB13F5">
              <w:rPr>
                <w:b/>
                <w:bCs/>
                <w:sz w:val="22"/>
                <w:szCs w:val="22"/>
              </w:rPr>
              <w:t>Prekių viešojo pirkimo-pardavimo sutarties Nr.</w:t>
            </w:r>
          </w:p>
        </w:tc>
        <w:tc>
          <w:tcPr>
            <w:tcW w:w="1134" w:type="dxa"/>
            <w:shd w:val="clear" w:color="auto" w:fill="F2F2F2" w:themeFill="background1" w:themeFillShade="F2"/>
            <w:vAlign w:val="center"/>
          </w:tcPr>
          <w:p w14:paraId="0ED2CCDF" w14:textId="77777777" w:rsidR="00000A72" w:rsidRPr="00EB13F5" w:rsidRDefault="00000A72" w:rsidP="00CF317B">
            <w:pPr>
              <w:spacing w:before="60" w:after="60"/>
              <w:jc w:val="center"/>
              <w:rPr>
                <w:sz w:val="22"/>
                <w:szCs w:val="22"/>
              </w:rPr>
            </w:pPr>
            <w:r w:rsidRPr="00EB13F5">
              <w:rPr>
                <w:b/>
                <w:bCs/>
                <w:sz w:val="22"/>
                <w:szCs w:val="22"/>
              </w:rPr>
              <w:t>Barkodas</w:t>
            </w:r>
          </w:p>
        </w:tc>
        <w:tc>
          <w:tcPr>
            <w:tcW w:w="2694" w:type="dxa"/>
            <w:shd w:val="clear" w:color="auto" w:fill="F2F2F2" w:themeFill="background1" w:themeFillShade="F2"/>
            <w:vAlign w:val="center"/>
          </w:tcPr>
          <w:p w14:paraId="480A3D69" w14:textId="77777777" w:rsidR="00000A72" w:rsidRPr="00EB13F5" w:rsidRDefault="00000A72" w:rsidP="00CF317B">
            <w:pPr>
              <w:spacing w:before="60" w:after="60"/>
              <w:jc w:val="center"/>
              <w:rPr>
                <w:sz w:val="22"/>
                <w:szCs w:val="22"/>
              </w:rPr>
            </w:pPr>
            <w:r w:rsidRPr="00EB13F5">
              <w:rPr>
                <w:b/>
                <w:bCs/>
                <w:sz w:val="22"/>
                <w:szCs w:val="22"/>
              </w:rPr>
              <w:t>Gamintojas, modelis</w:t>
            </w:r>
          </w:p>
        </w:tc>
        <w:tc>
          <w:tcPr>
            <w:tcW w:w="3118" w:type="dxa"/>
            <w:shd w:val="clear" w:color="auto" w:fill="F2F2F2" w:themeFill="background1" w:themeFillShade="F2"/>
            <w:vAlign w:val="center"/>
          </w:tcPr>
          <w:p w14:paraId="4BE2BA0A" w14:textId="77777777" w:rsidR="00000A72" w:rsidRPr="00EB13F5" w:rsidRDefault="00000A72" w:rsidP="00CF317B">
            <w:pPr>
              <w:spacing w:before="60" w:after="60"/>
              <w:jc w:val="center"/>
              <w:rPr>
                <w:sz w:val="22"/>
                <w:szCs w:val="22"/>
              </w:rPr>
            </w:pPr>
            <w:r w:rsidRPr="00EB13F5">
              <w:rPr>
                <w:b/>
                <w:bCs/>
                <w:sz w:val="22"/>
                <w:szCs w:val="22"/>
              </w:rPr>
              <w:t>Prekių pavadinimas (aprašymas)</w:t>
            </w:r>
          </w:p>
        </w:tc>
        <w:tc>
          <w:tcPr>
            <w:tcW w:w="1134" w:type="dxa"/>
            <w:shd w:val="clear" w:color="auto" w:fill="F2F2F2" w:themeFill="background1" w:themeFillShade="F2"/>
            <w:vAlign w:val="center"/>
          </w:tcPr>
          <w:p w14:paraId="5407E3C1" w14:textId="77777777" w:rsidR="00000A72" w:rsidRPr="00EB13F5" w:rsidRDefault="00000A72" w:rsidP="00CF317B">
            <w:pPr>
              <w:spacing w:before="60" w:after="60"/>
              <w:jc w:val="center"/>
              <w:rPr>
                <w:sz w:val="22"/>
                <w:szCs w:val="22"/>
              </w:rPr>
            </w:pPr>
            <w:r w:rsidRPr="00EB13F5">
              <w:rPr>
                <w:b/>
                <w:bCs/>
                <w:sz w:val="22"/>
                <w:szCs w:val="22"/>
              </w:rPr>
              <w:t>Bendras vnt. skaičius</w:t>
            </w:r>
          </w:p>
        </w:tc>
        <w:tc>
          <w:tcPr>
            <w:tcW w:w="1276" w:type="dxa"/>
            <w:shd w:val="clear" w:color="auto" w:fill="F2F2F2" w:themeFill="background1" w:themeFillShade="F2"/>
            <w:vAlign w:val="center"/>
          </w:tcPr>
          <w:p w14:paraId="4DB93FF3" w14:textId="77777777" w:rsidR="00000A72" w:rsidRPr="00EB13F5" w:rsidRDefault="00000A72" w:rsidP="00CF317B">
            <w:pPr>
              <w:spacing w:before="60" w:after="60"/>
              <w:jc w:val="center"/>
              <w:rPr>
                <w:sz w:val="22"/>
                <w:szCs w:val="22"/>
              </w:rPr>
            </w:pPr>
            <w:r w:rsidRPr="00EB13F5">
              <w:rPr>
                <w:b/>
                <w:bCs/>
                <w:sz w:val="22"/>
                <w:szCs w:val="22"/>
              </w:rPr>
              <w:t>Vienetų skaičius dėžėse</w:t>
            </w:r>
          </w:p>
        </w:tc>
        <w:tc>
          <w:tcPr>
            <w:tcW w:w="1276" w:type="dxa"/>
            <w:shd w:val="clear" w:color="auto" w:fill="F2F2F2" w:themeFill="background1" w:themeFillShade="F2"/>
            <w:vAlign w:val="center"/>
          </w:tcPr>
          <w:p w14:paraId="56D72923" w14:textId="77777777" w:rsidR="00000A72" w:rsidRPr="00EB13F5" w:rsidRDefault="00000A72" w:rsidP="00CF317B">
            <w:pPr>
              <w:spacing w:before="60" w:after="60"/>
              <w:jc w:val="center"/>
              <w:rPr>
                <w:sz w:val="22"/>
                <w:szCs w:val="22"/>
              </w:rPr>
            </w:pPr>
            <w:r w:rsidRPr="00EB13F5">
              <w:rPr>
                <w:b/>
                <w:bCs/>
                <w:sz w:val="22"/>
                <w:szCs w:val="22"/>
              </w:rPr>
              <w:t>Dėžių kiekis</w:t>
            </w:r>
          </w:p>
        </w:tc>
        <w:tc>
          <w:tcPr>
            <w:tcW w:w="1234" w:type="dxa"/>
            <w:shd w:val="clear" w:color="auto" w:fill="F2F2F2" w:themeFill="background1" w:themeFillShade="F2"/>
            <w:vAlign w:val="center"/>
          </w:tcPr>
          <w:p w14:paraId="17521815" w14:textId="77777777" w:rsidR="00000A72" w:rsidRPr="00EB13F5" w:rsidRDefault="00000A72" w:rsidP="00CF317B">
            <w:pPr>
              <w:spacing w:before="60" w:after="60"/>
              <w:jc w:val="center"/>
              <w:rPr>
                <w:sz w:val="22"/>
                <w:szCs w:val="22"/>
              </w:rPr>
            </w:pPr>
            <w:r w:rsidRPr="00EB13F5">
              <w:rPr>
                <w:b/>
                <w:bCs/>
                <w:sz w:val="22"/>
                <w:szCs w:val="22"/>
              </w:rPr>
              <w:t>Padėklų skaičius</w:t>
            </w:r>
          </w:p>
        </w:tc>
      </w:tr>
      <w:tr w:rsidR="00000A72" w:rsidRPr="00EB13F5" w14:paraId="1F6C1531" w14:textId="77777777" w:rsidTr="00CF317B">
        <w:tc>
          <w:tcPr>
            <w:tcW w:w="562" w:type="dxa"/>
          </w:tcPr>
          <w:p w14:paraId="1DB6E4AA" w14:textId="77777777" w:rsidR="00000A72" w:rsidRPr="00EB13F5" w:rsidRDefault="00000A72" w:rsidP="00CF317B">
            <w:pPr>
              <w:spacing w:before="40" w:after="40"/>
              <w:jc w:val="center"/>
              <w:rPr>
                <w:sz w:val="22"/>
                <w:szCs w:val="22"/>
              </w:rPr>
            </w:pPr>
            <w:r>
              <w:rPr>
                <w:sz w:val="22"/>
                <w:szCs w:val="22"/>
              </w:rPr>
              <w:t>1.</w:t>
            </w:r>
          </w:p>
        </w:tc>
        <w:tc>
          <w:tcPr>
            <w:tcW w:w="1701" w:type="dxa"/>
          </w:tcPr>
          <w:p w14:paraId="0C6F0728" w14:textId="77777777" w:rsidR="00000A72" w:rsidRPr="00EB13F5" w:rsidRDefault="00000A72" w:rsidP="00CF317B">
            <w:pPr>
              <w:spacing w:before="40" w:after="40"/>
              <w:jc w:val="center"/>
              <w:rPr>
                <w:sz w:val="22"/>
                <w:szCs w:val="22"/>
              </w:rPr>
            </w:pPr>
          </w:p>
        </w:tc>
        <w:tc>
          <w:tcPr>
            <w:tcW w:w="1134" w:type="dxa"/>
          </w:tcPr>
          <w:p w14:paraId="1A724241" w14:textId="77777777" w:rsidR="00000A72" w:rsidRPr="00EB13F5" w:rsidRDefault="00000A72" w:rsidP="00CF317B">
            <w:pPr>
              <w:spacing w:before="40" w:after="40"/>
              <w:jc w:val="center"/>
              <w:rPr>
                <w:sz w:val="22"/>
                <w:szCs w:val="22"/>
              </w:rPr>
            </w:pPr>
          </w:p>
        </w:tc>
        <w:tc>
          <w:tcPr>
            <w:tcW w:w="2694" w:type="dxa"/>
          </w:tcPr>
          <w:p w14:paraId="2C647E59" w14:textId="77777777" w:rsidR="00000A72" w:rsidRPr="00EB13F5" w:rsidRDefault="00000A72" w:rsidP="00CF317B">
            <w:pPr>
              <w:spacing w:before="40" w:after="40"/>
              <w:jc w:val="center"/>
              <w:rPr>
                <w:sz w:val="22"/>
                <w:szCs w:val="22"/>
              </w:rPr>
            </w:pPr>
          </w:p>
        </w:tc>
        <w:tc>
          <w:tcPr>
            <w:tcW w:w="3118" w:type="dxa"/>
          </w:tcPr>
          <w:p w14:paraId="264FE1CB" w14:textId="77777777" w:rsidR="00000A72" w:rsidRPr="00EB13F5" w:rsidRDefault="00000A72" w:rsidP="00CF317B">
            <w:pPr>
              <w:spacing w:before="40" w:after="40"/>
              <w:jc w:val="center"/>
              <w:rPr>
                <w:sz w:val="22"/>
                <w:szCs w:val="22"/>
              </w:rPr>
            </w:pPr>
          </w:p>
        </w:tc>
        <w:tc>
          <w:tcPr>
            <w:tcW w:w="1134" w:type="dxa"/>
          </w:tcPr>
          <w:p w14:paraId="6195EAD5" w14:textId="77777777" w:rsidR="00000A72" w:rsidRPr="00EB13F5" w:rsidRDefault="00000A72" w:rsidP="00CF317B">
            <w:pPr>
              <w:spacing w:before="40" w:after="40"/>
              <w:jc w:val="center"/>
              <w:rPr>
                <w:sz w:val="22"/>
                <w:szCs w:val="22"/>
              </w:rPr>
            </w:pPr>
          </w:p>
        </w:tc>
        <w:tc>
          <w:tcPr>
            <w:tcW w:w="1276" w:type="dxa"/>
          </w:tcPr>
          <w:p w14:paraId="4F5ECF29" w14:textId="77777777" w:rsidR="00000A72" w:rsidRPr="00EB13F5" w:rsidRDefault="00000A72" w:rsidP="00CF317B">
            <w:pPr>
              <w:spacing w:before="40" w:after="40"/>
              <w:jc w:val="center"/>
              <w:rPr>
                <w:sz w:val="22"/>
                <w:szCs w:val="22"/>
              </w:rPr>
            </w:pPr>
          </w:p>
        </w:tc>
        <w:tc>
          <w:tcPr>
            <w:tcW w:w="1276" w:type="dxa"/>
          </w:tcPr>
          <w:p w14:paraId="033E3350" w14:textId="77777777" w:rsidR="00000A72" w:rsidRPr="00EB13F5" w:rsidRDefault="00000A72" w:rsidP="00CF317B">
            <w:pPr>
              <w:spacing w:before="40" w:after="40"/>
              <w:jc w:val="center"/>
              <w:rPr>
                <w:sz w:val="22"/>
                <w:szCs w:val="22"/>
              </w:rPr>
            </w:pPr>
          </w:p>
        </w:tc>
        <w:tc>
          <w:tcPr>
            <w:tcW w:w="1234" w:type="dxa"/>
          </w:tcPr>
          <w:p w14:paraId="04432842" w14:textId="77777777" w:rsidR="00000A72" w:rsidRPr="00EB13F5" w:rsidRDefault="00000A72" w:rsidP="00CF317B">
            <w:pPr>
              <w:spacing w:before="40" w:after="40"/>
              <w:jc w:val="center"/>
              <w:rPr>
                <w:sz w:val="22"/>
                <w:szCs w:val="22"/>
              </w:rPr>
            </w:pPr>
          </w:p>
        </w:tc>
      </w:tr>
      <w:tr w:rsidR="00000A72" w:rsidRPr="00EB13F5" w14:paraId="395447BE" w14:textId="77777777" w:rsidTr="00CF317B">
        <w:tc>
          <w:tcPr>
            <w:tcW w:w="562" w:type="dxa"/>
          </w:tcPr>
          <w:p w14:paraId="1075BF87" w14:textId="77777777" w:rsidR="00000A72" w:rsidRPr="00EB13F5" w:rsidRDefault="00000A72" w:rsidP="00CF317B">
            <w:pPr>
              <w:spacing w:before="40" w:after="40"/>
              <w:jc w:val="center"/>
              <w:rPr>
                <w:sz w:val="22"/>
                <w:szCs w:val="22"/>
              </w:rPr>
            </w:pPr>
            <w:r>
              <w:rPr>
                <w:sz w:val="22"/>
                <w:szCs w:val="22"/>
              </w:rPr>
              <w:t>2.</w:t>
            </w:r>
          </w:p>
        </w:tc>
        <w:tc>
          <w:tcPr>
            <w:tcW w:w="1701" w:type="dxa"/>
          </w:tcPr>
          <w:p w14:paraId="10415442" w14:textId="77777777" w:rsidR="00000A72" w:rsidRPr="00EB13F5" w:rsidRDefault="00000A72" w:rsidP="00CF317B">
            <w:pPr>
              <w:spacing w:before="40" w:after="40"/>
              <w:jc w:val="center"/>
              <w:rPr>
                <w:sz w:val="22"/>
                <w:szCs w:val="22"/>
              </w:rPr>
            </w:pPr>
          </w:p>
        </w:tc>
        <w:tc>
          <w:tcPr>
            <w:tcW w:w="1134" w:type="dxa"/>
          </w:tcPr>
          <w:p w14:paraId="354A1845" w14:textId="77777777" w:rsidR="00000A72" w:rsidRPr="00EB13F5" w:rsidRDefault="00000A72" w:rsidP="00CF317B">
            <w:pPr>
              <w:spacing w:before="40" w:after="40"/>
              <w:jc w:val="center"/>
              <w:rPr>
                <w:sz w:val="22"/>
                <w:szCs w:val="22"/>
              </w:rPr>
            </w:pPr>
          </w:p>
        </w:tc>
        <w:tc>
          <w:tcPr>
            <w:tcW w:w="2694" w:type="dxa"/>
          </w:tcPr>
          <w:p w14:paraId="7691D84E" w14:textId="77777777" w:rsidR="00000A72" w:rsidRPr="00EB13F5" w:rsidRDefault="00000A72" w:rsidP="00CF317B">
            <w:pPr>
              <w:spacing w:before="40" w:after="40"/>
              <w:jc w:val="center"/>
              <w:rPr>
                <w:sz w:val="22"/>
                <w:szCs w:val="22"/>
              </w:rPr>
            </w:pPr>
          </w:p>
        </w:tc>
        <w:tc>
          <w:tcPr>
            <w:tcW w:w="3118" w:type="dxa"/>
          </w:tcPr>
          <w:p w14:paraId="54242A99" w14:textId="77777777" w:rsidR="00000A72" w:rsidRPr="00EB13F5" w:rsidRDefault="00000A72" w:rsidP="00CF317B">
            <w:pPr>
              <w:spacing w:before="40" w:after="40"/>
              <w:jc w:val="center"/>
              <w:rPr>
                <w:sz w:val="22"/>
                <w:szCs w:val="22"/>
              </w:rPr>
            </w:pPr>
          </w:p>
        </w:tc>
        <w:tc>
          <w:tcPr>
            <w:tcW w:w="1134" w:type="dxa"/>
          </w:tcPr>
          <w:p w14:paraId="0A83145D" w14:textId="77777777" w:rsidR="00000A72" w:rsidRPr="00EB13F5" w:rsidRDefault="00000A72" w:rsidP="00CF317B">
            <w:pPr>
              <w:spacing w:before="40" w:after="40"/>
              <w:jc w:val="center"/>
              <w:rPr>
                <w:sz w:val="22"/>
                <w:szCs w:val="22"/>
              </w:rPr>
            </w:pPr>
          </w:p>
        </w:tc>
        <w:tc>
          <w:tcPr>
            <w:tcW w:w="1276" w:type="dxa"/>
          </w:tcPr>
          <w:p w14:paraId="61B0F306" w14:textId="77777777" w:rsidR="00000A72" w:rsidRPr="00EB13F5" w:rsidRDefault="00000A72" w:rsidP="00CF317B">
            <w:pPr>
              <w:spacing w:before="40" w:after="40"/>
              <w:jc w:val="center"/>
              <w:rPr>
                <w:sz w:val="22"/>
                <w:szCs w:val="22"/>
              </w:rPr>
            </w:pPr>
          </w:p>
        </w:tc>
        <w:tc>
          <w:tcPr>
            <w:tcW w:w="1276" w:type="dxa"/>
          </w:tcPr>
          <w:p w14:paraId="5C6812B5" w14:textId="77777777" w:rsidR="00000A72" w:rsidRPr="00EB13F5" w:rsidRDefault="00000A72" w:rsidP="00CF317B">
            <w:pPr>
              <w:spacing w:before="40" w:after="40"/>
              <w:jc w:val="center"/>
              <w:rPr>
                <w:sz w:val="22"/>
                <w:szCs w:val="22"/>
              </w:rPr>
            </w:pPr>
          </w:p>
        </w:tc>
        <w:tc>
          <w:tcPr>
            <w:tcW w:w="1234" w:type="dxa"/>
          </w:tcPr>
          <w:p w14:paraId="1FA28851" w14:textId="77777777" w:rsidR="00000A72" w:rsidRPr="00EB13F5" w:rsidRDefault="00000A72" w:rsidP="00CF317B">
            <w:pPr>
              <w:spacing w:before="40" w:after="40"/>
              <w:jc w:val="center"/>
              <w:rPr>
                <w:sz w:val="22"/>
                <w:szCs w:val="22"/>
              </w:rPr>
            </w:pPr>
          </w:p>
        </w:tc>
      </w:tr>
    </w:tbl>
    <w:p w14:paraId="71512654" w14:textId="77777777" w:rsidR="00000A72" w:rsidRPr="00EB13F5" w:rsidRDefault="00000A72" w:rsidP="00000A72">
      <w:pPr>
        <w:jc w:val="center"/>
        <w:rPr>
          <w:sz w:val="22"/>
          <w:szCs w:val="22"/>
        </w:rPr>
      </w:pPr>
    </w:p>
    <w:p w14:paraId="51384A58" w14:textId="77777777" w:rsidR="00000A72" w:rsidRPr="00EB13F5" w:rsidRDefault="00000A72" w:rsidP="00000A72">
      <w:pPr>
        <w:rPr>
          <w:sz w:val="22"/>
          <w:szCs w:val="22"/>
        </w:rPr>
      </w:pPr>
    </w:p>
    <w:p w14:paraId="7788E61C" w14:textId="77777777" w:rsidR="00000A72" w:rsidRDefault="00000A72" w:rsidP="00000A72">
      <w:pPr>
        <w:rPr>
          <w:szCs w:val="24"/>
        </w:rPr>
      </w:pPr>
    </w:p>
    <w:p w14:paraId="59F0BFB3" w14:textId="77777777" w:rsidR="00000A72" w:rsidRDefault="00000A72" w:rsidP="00000A72">
      <w:r w:rsidRPr="004C4761">
        <w:t>Krovinio važtaraštį išrašė, kontaktai:</w:t>
      </w:r>
      <w:r>
        <w:t xml:space="preserve">__________________________________. </w:t>
      </w:r>
    </w:p>
    <w:p w14:paraId="03F715DD" w14:textId="77777777" w:rsidR="00000A72" w:rsidRDefault="00000A72" w:rsidP="00000A72"/>
    <w:p w14:paraId="390E7EFA" w14:textId="77777777" w:rsidR="00000A72" w:rsidRDefault="00000A72" w:rsidP="00000A72">
      <w:r w:rsidRPr="004C4761">
        <w:t>Pristatymo vieta:</w:t>
      </w:r>
      <w:r>
        <w:t xml:space="preserve"> _______________________________________.</w:t>
      </w:r>
    </w:p>
    <w:p w14:paraId="7C29FF6E" w14:textId="77777777" w:rsidR="00000A72" w:rsidRDefault="00000A72" w:rsidP="00000A72"/>
    <w:p w14:paraId="72390B28" w14:textId="77777777" w:rsidR="00000A72" w:rsidRDefault="00000A72" w:rsidP="00000A72">
      <w:r w:rsidRPr="004C4761">
        <w:t>Pirkėjo asmuo kontaktams:</w:t>
      </w:r>
      <w:r>
        <w:t xml:space="preserve"> ______________________________________.</w:t>
      </w:r>
    </w:p>
    <w:p w14:paraId="116DE276" w14:textId="77777777" w:rsidR="00000A72" w:rsidRDefault="00000A72" w:rsidP="00000A72"/>
    <w:p w14:paraId="3F95961E" w14:textId="77777777" w:rsidR="00000A72" w:rsidRDefault="00000A72" w:rsidP="00000A72"/>
    <w:p w14:paraId="68ACE126" w14:textId="77777777" w:rsidR="00000A72" w:rsidRDefault="00000A72" w:rsidP="00000A72"/>
    <w:p w14:paraId="4B46705B" w14:textId="77777777" w:rsidR="00000A72" w:rsidRDefault="00000A72" w:rsidP="00000A72">
      <w:pPr>
        <w:rPr>
          <w:b/>
          <w:sz w:val="22"/>
          <w:szCs w:val="22"/>
        </w:rPr>
      </w:pPr>
    </w:p>
    <w:p w14:paraId="68512F12" w14:textId="77777777" w:rsidR="00000A72" w:rsidRDefault="00000A72" w:rsidP="00000A72">
      <w:pPr>
        <w:rPr>
          <w:b/>
          <w:sz w:val="22"/>
          <w:szCs w:val="22"/>
        </w:rPr>
      </w:pPr>
    </w:p>
    <w:p w14:paraId="0D87A17B" w14:textId="77777777" w:rsidR="00000A72" w:rsidRPr="00EB13F5" w:rsidRDefault="00000A72" w:rsidP="00000A72">
      <w:pPr>
        <w:rPr>
          <w:sz w:val="22"/>
          <w:szCs w:val="22"/>
        </w:rPr>
      </w:pPr>
      <w:r w:rsidRPr="00EB13F5">
        <w:rPr>
          <w:b/>
          <w:sz w:val="22"/>
          <w:szCs w:val="22"/>
        </w:rPr>
        <w:t>PIRKĖJAS</w:t>
      </w:r>
      <w:r w:rsidRPr="00EB13F5">
        <w:rPr>
          <w:b/>
          <w:sz w:val="22"/>
          <w:szCs w:val="22"/>
        </w:rPr>
        <w:tab/>
      </w:r>
      <w:r w:rsidRPr="00EB13F5">
        <w:rPr>
          <w:b/>
          <w:sz w:val="22"/>
          <w:szCs w:val="22"/>
        </w:rPr>
        <w:tab/>
      </w:r>
      <w:r w:rsidRPr="00EB13F5">
        <w:rPr>
          <w:b/>
          <w:sz w:val="22"/>
          <w:szCs w:val="22"/>
        </w:rPr>
        <w:tab/>
      </w:r>
      <w:r w:rsidRPr="00EB13F5">
        <w:rPr>
          <w:b/>
          <w:sz w:val="22"/>
          <w:szCs w:val="22"/>
        </w:rPr>
        <w:tab/>
      </w:r>
      <w:r w:rsidRPr="00EB13F5">
        <w:rPr>
          <w:b/>
          <w:sz w:val="22"/>
          <w:szCs w:val="22"/>
        </w:rPr>
        <w:tab/>
      </w:r>
      <w:r w:rsidRPr="00EB13F5">
        <w:rPr>
          <w:b/>
          <w:sz w:val="22"/>
          <w:szCs w:val="22"/>
        </w:rPr>
        <w:tab/>
        <w:t>TIEKĖJAS</w:t>
      </w:r>
    </w:p>
    <w:p w14:paraId="274A9A4A" w14:textId="77777777" w:rsidR="00000A72" w:rsidRDefault="00000A72" w:rsidP="00000A72">
      <w:pPr>
        <w:rPr>
          <w:szCs w:val="24"/>
        </w:rPr>
      </w:pPr>
    </w:p>
    <w:p w14:paraId="4F10ECF9"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13D25" w14:textId="77777777" w:rsidR="009F09D8" w:rsidRDefault="009F09D8">
      <w:r>
        <w:separator/>
      </w:r>
    </w:p>
  </w:endnote>
  <w:endnote w:type="continuationSeparator" w:id="0">
    <w:p w14:paraId="4C152EAB" w14:textId="77777777" w:rsidR="009F09D8" w:rsidRDefault="009F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CC872" w14:textId="77777777" w:rsidR="009F09D8" w:rsidRDefault="009F09D8">
      <w:r>
        <w:separator/>
      </w:r>
    </w:p>
  </w:footnote>
  <w:footnote w:type="continuationSeparator" w:id="0">
    <w:p w14:paraId="79D56845" w14:textId="77777777" w:rsidR="009F09D8" w:rsidRDefault="009F09D8">
      <w:r>
        <w:continuationSeparator/>
      </w:r>
    </w:p>
  </w:footnote>
  <w:footnote w:id="1">
    <w:p w14:paraId="77A247ED" w14:textId="77777777" w:rsidR="00D058A1" w:rsidRDefault="00D058A1"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7F13"/>
    <w:multiLevelType w:val="hybridMultilevel"/>
    <w:tmpl w:val="23E8F888"/>
    <w:lvl w:ilvl="0" w:tplc="F474C174">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357437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A72"/>
    <w:rsid w:val="0000440F"/>
    <w:rsid w:val="0000651C"/>
    <w:rsid w:val="0001624F"/>
    <w:rsid w:val="000420A2"/>
    <w:rsid w:val="000746ED"/>
    <w:rsid w:val="00086D82"/>
    <w:rsid w:val="00090484"/>
    <w:rsid w:val="000A4150"/>
    <w:rsid w:val="000C199A"/>
    <w:rsid w:val="000D35DA"/>
    <w:rsid w:val="000E5866"/>
    <w:rsid w:val="001009CD"/>
    <w:rsid w:val="00100F3E"/>
    <w:rsid w:val="00117E92"/>
    <w:rsid w:val="001417E0"/>
    <w:rsid w:val="00153D40"/>
    <w:rsid w:val="00165FDF"/>
    <w:rsid w:val="00172DFB"/>
    <w:rsid w:val="00175191"/>
    <w:rsid w:val="001819D7"/>
    <w:rsid w:val="00192E94"/>
    <w:rsid w:val="001A2320"/>
    <w:rsid w:val="001D1B52"/>
    <w:rsid w:val="001E63E6"/>
    <w:rsid w:val="001F524D"/>
    <w:rsid w:val="001F6BC6"/>
    <w:rsid w:val="002254D6"/>
    <w:rsid w:val="00232505"/>
    <w:rsid w:val="00235D1C"/>
    <w:rsid w:val="0027569B"/>
    <w:rsid w:val="00276B44"/>
    <w:rsid w:val="00284BA1"/>
    <w:rsid w:val="002869B0"/>
    <w:rsid w:val="00287263"/>
    <w:rsid w:val="002A1193"/>
    <w:rsid w:val="002A4D8A"/>
    <w:rsid w:val="002D2BEF"/>
    <w:rsid w:val="002F0B5F"/>
    <w:rsid w:val="00301E6C"/>
    <w:rsid w:val="003138F8"/>
    <w:rsid w:val="00332F79"/>
    <w:rsid w:val="003473CC"/>
    <w:rsid w:val="003C178A"/>
    <w:rsid w:val="003D59B0"/>
    <w:rsid w:val="003D7572"/>
    <w:rsid w:val="003E0C0E"/>
    <w:rsid w:val="003E7252"/>
    <w:rsid w:val="003E77E8"/>
    <w:rsid w:val="00417448"/>
    <w:rsid w:val="00420B90"/>
    <w:rsid w:val="0043621F"/>
    <w:rsid w:val="00452FA0"/>
    <w:rsid w:val="004873A6"/>
    <w:rsid w:val="00495446"/>
    <w:rsid w:val="004B1242"/>
    <w:rsid w:val="004B471B"/>
    <w:rsid w:val="004B5E2F"/>
    <w:rsid w:val="004C7C47"/>
    <w:rsid w:val="004D7938"/>
    <w:rsid w:val="005039E7"/>
    <w:rsid w:val="00517DC2"/>
    <w:rsid w:val="00524FC1"/>
    <w:rsid w:val="00535A06"/>
    <w:rsid w:val="00535A0D"/>
    <w:rsid w:val="00546F24"/>
    <w:rsid w:val="00550999"/>
    <w:rsid w:val="00550C12"/>
    <w:rsid w:val="0055685D"/>
    <w:rsid w:val="00560EC5"/>
    <w:rsid w:val="00573BD3"/>
    <w:rsid w:val="00591DBE"/>
    <w:rsid w:val="00596620"/>
    <w:rsid w:val="005A76C9"/>
    <w:rsid w:val="005D50D3"/>
    <w:rsid w:val="006012D9"/>
    <w:rsid w:val="006724E4"/>
    <w:rsid w:val="006C66BA"/>
    <w:rsid w:val="006F367C"/>
    <w:rsid w:val="006F4EE9"/>
    <w:rsid w:val="006F58CF"/>
    <w:rsid w:val="0070293C"/>
    <w:rsid w:val="007225B0"/>
    <w:rsid w:val="00725055"/>
    <w:rsid w:val="00725489"/>
    <w:rsid w:val="00746FE2"/>
    <w:rsid w:val="00764373"/>
    <w:rsid w:val="00780E4A"/>
    <w:rsid w:val="00786596"/>
    <w:rsid w:val="007A7223"/>
    <w:rsid w:val="007C3420"/>
    <w:rsid w:val="007D2779"/>
    <w:rsid w:val="00806DD4"/>
    <w:rsid w:val="008109A1"/>
    <w:rsid w:val="00820500"/>
    <w:rsid w:val="00837324"/>
    <w:rsid w:val="0085013C"/>
    <w:rsid w:val="008513A0"/>
    <w:rsid w:val="00872793"/>
    <w:rsid w:val="008A3B2D"/>
    <w:rsid w:val="008A790C"/>
    <w:rsid w:val="008F08F4"/>
    <w:rsid w:val="009071E3"/>
    <w:rsid w:val="009136FB"/>
    <w:rsid w:val="00931D92"/>
    <w:rsid w:val="0097784E"/>
    <w:rsid w:val="0099364B"/>
    <w:rsid w:val="009A4930"/>
    <w:rsid w:val="009A5760"/>
    <w:rsid w:val="009B0EF7"/>
    <w:rsid w:val="009F09D8"/>
    <w:rsid w:val="00A340F6"/>
    <w:rsid w:val="00A974E8"/>
    <w:rsid w:val="00AA1ED8"/>
    <w:rsid w:val="00AA7D4D"/>
    <w:rsid w:val="00AD2410"/>
    <w:rsid w:val="00AE5CC6"/>
    <w:rsid w:val="00B130F4"/>
    <w:rsid w:val="00B3522B"/>
    <w:rsid w:val="00B4693E"/>
    <w:rsid w:val="00B63414"/>
    <w:rsid w:val="00B82BE1"/>
    <w:rsid w:val="00B9571E"/>
    <w:rsid w:val="00BA621C"/>
    <w:rsid w:val="00BD0540"/>
    <w:rsid w:val="00BD724E"/>
    <w:rsid w:val="00BD79BC"/>
    <w:rsid w:val="00C25646"/>
    <w:rsid w:val="00C31F70"/>
    <w:rsid w:val="00C504AD"/>
    <w:rsid w:val="00C76168"/>
    <w:rsid w:val="00C77FE1"/>
    <w:rsid w:val="00C85163"/>
    <w:rsid w:val="00CA0E52"/>
    <w:rsid w:val="00CA74B2"/>
    <w:rsid w:val="00CA7D79"/>
    <w:rsid w:val="00CD6006"/>
    <w:rsid w:val="00CF2841"/>
    <w:rsid w:val="00CF28A2"/>
    <w:rsid w:val="00D023E1"/>
    <w:rsid w:val="00D058A1"/>
    <w:rsid w:val="00D20D56"/>
    <w:rsid w:val="00D7395E"/>
    <w:rsid w:val="00D86422"/>
    <w:rsid w:val="00D93E50"/>
    <w:rsid w:val="00DB155A"/>
    <w:rsid w:val="00DC773E"/>
    <w:rsid w:val="00DD248E"/>
    <w:rsid w:val="00DF7341"/>
    <w:rsid w:val="00E106C4"/>
    <w:rsid w:val="00E35A39"/>
    <w:rsid w:val="00E7067C"/>
    <w:rsid w:val="00EA533B"/>
    <w:rsid w:val="00EE2BFF"/>
    <w:rsid w:val="00EE723D"/>
    <w:rsid w:val="00EF144B"/>
    <w:rsid w:val="00EF5AFF"/>
    <w:rsid w:val="00EF70F9"/>
    <w:rsid w:val="00F117A5"/>
    <w:rsid w:val="00F6619B"/>
    <w:rsid w:val="00F702D3"/>
    <w:rsid w:val="00F9729F"/>
    <w:rsid w:val="00FC6D2E"/>
    <w:rsid w:val="00FD0FA9"/>
    <w:rsid w:val="00FE139B"/>
    <w:rsid w:val="00FF17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table" w:styleId="TableGrid">
    <w:name w:val="Table Grid"/>
    <w:basedOn w:val="TableNormal"/>
    <w:rsid w:val="00000A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16</Pages>
  <Words>4779</Words>
  <Characters>27245</Characters>
  <Application>Microsoft Office Word</Application>
  <DocSecurity>0</DocSecurity>
  <Lines>227</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Viteikienė</cp:lastModifiedBy>
  <cp:revision>7</cp:revision>
  <dcterms:created xsi:type="dcterms:W3CDTF">2026-07-20T12:53:00Z</dcterms:created>
  <dcterms:modified xsi:type="dcterms:W3CDTF">2026-07-23T11:41:00Z</dcterms:modified>
</cp:coreProperties>
</file>